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F88" w:rsidRPr="00CF0F88" w:rsidRDefault="00CF0F88" w:rsidP="00CF0F88">
      <w:pPr>
        <w:jc w:val="center"/>
      </w:pPr>
      <w:bookmarkStart w:id="0" w:name="_GoBack"/>
      <w:bookmarkEnd w:id="0"/>
      <w:r w:rsidRPr="00CF0F88">
        <w:t>Министерство образования и науки Челябинской области</w:t>
      </w:r>
    </w:p>
    <w:p w:rsidR="00CF0F88" w:rsidRPr="00CF0F88" w:rsidRDefault="00CF0F88" w:rsidP="00CF0F88">
      <w:pPr>
        <w:jc w:val="center"/>
      </w:pPr>
      <w:r w:rsidRPr="00CF0F88">
        <w:t>Государственное бюджетное профессиональное образовательное учреждение</w:t>
      </w:r>
    </w:p>
    <w:p w:rsidR="00CF0F88" w:rsidRPr="00CF0F88" w:rsidRDefault="00CF0F88" w:rsidP="00CF0F88">
      <w:pPr>
        <w:jc w:val="center"/>
      </w:pPr>
      <w:r w:rsidRPr="00CF0F88">
        <w:t>«Верхнеуральский агротехнологический техникум – казачий кадетский корпус»</w:t>
      </w:r>
    </w:p>
    <w:p w:rsidR="00CF0F88" w:rsidRPr="00CF0F88" w:rsidRDefault="00CF0F88" w:rsidP="00CF0F88">
      <w:pPr>
        <w:jc w:val="center"/>
      </w:pPr>
      <w:r w:rsidRPr="00CF0F88">
        <w:t>(ГБПОУ «ВАТТ-ККК»)</w:t>
      </w:r>
    </w:p>
    <w:p w:rsidR="00CF0F88" w:rsidRPr="00CF0F88" w:rsidRDefault="00CF0F88" w:rsidP="00CF0F88">
      <w:pPr>
        <w:shd w:val="clear" w:color="auto" w:fill="FFFFFF"/>
        <w:tabs>
          <w:tab w:val="left" w:pos="3298"/>
        </w:tabs>
        <w:jc w:val="center"/>
      </w:pPr>
    </w:p>
    <w:p w:rsidR="00CF0F88" w:rsidRPr="00CF0F88" w:rsidRDefault="00CF0F88" w:rsidP="00CF0F88">
      <w:pPr>
        <w:shd w:val="clear" w:color="auto" w:fill="FFFFFF"/>
        <w:tabs>
          <w:tab w:val="left" w:pos="3298"/>
        </w:tabs>
        <w:jc w:val="center"/>
      </w:pPr>
    </w:p>
    <w:p w:rsidR="00CF0F88" w:rsidRPr="00CF0F88" w:rsidRDefault="00CF0F88" w:rsidP="00CF0F88">
      <w:pPr>
        <w:shd w:val="clear" w:color="auto" w:fill="FFFFFF"/>
        <w:tabs>
          <w:tab w:val="left" w:pos="3298"/>
        </w:tabs>
        <w:jc w:val="center"/>
      </w:pPr>
    </w:p>
    <w:p w:rsidR="00CF0F88" w:rsidRPr="00CF0F88" w:rsidRDefault="00CF0F88" w:rsidP="00CF0F88">
      <w:pPr>
        <w:autoSpaceDE w:val="0"/>
        <w:autoSpaceDN w:val="0"/>
        <w:adjustRightInd w:val="0"/>
        <w:jc w:val="center"/>
        <w:rPr>
          <w:b/>
          <w:bCs/>
        </w:rPr>
      </w:pPr>
    </w:p>
    <w:p w:rsidR="00CF0F88" w:rsidRPr="00CF0F88" w:rsidRDefault="00CF0F88" w:rsidP="00CF0F88">
      <w:pPr>
        <w:shd w:val="clear" w:color="auto" w:fill="FFFFFF"/>
        <w:jc w:val="right"/>
        <w:rPr>
          <w:b/>
          <w:bCs/>
          <w:spacing w:val="1"/>
        </w:rPr>
      </w:pPr>
    </w:p>
    <w:p w:rsidR="00CF0F88" w:rsidRPr="00CF0F88" w:rsidRDefault="00CF0F88" w:rsidP="00CF0F88">
      <w:pPr>
        <w:shd w:val="clear" w:color="auto" w:fill="FFFFFF"/>
        <w:jc w:val="right"/>
        <w:rPr>
          <w:b/>
          <w:bCs/>
          <w:spacing w:val="1"/>
        </w:rPr>
      </w:pPr>
      <w:r w:rsidRPr="00CF0F88">
        <w:rPr>
          <w:b/>
          <w:bCs/>
          <w:spacing w:val="1"/>
        </w:rPr>
        <w:t xml:space="preserve"> </w:t>
      </w:r>
    </w:p>
    <w:p w:rsidR="00CF0F88" w:rsidRPr="00CF0F88" w:rsidRDefault="00CF0F88" w:rsidP="00CF0F88">
      <w:pPr>
        <w:shd w:val="clear" w:color="auto" w:fill="FFFFFF"/>
        <w:spacing w:before="100" w:beforeAutospacing="1"/>
        <w:jc w:val="center"/>
      </w:pPr>
    </w:p>
    <w:p w:rsidR="00CF0F88" w:rsidRPr="00CF0F88" w:rsidRDefault="00CF0F88" w:rsidP="00CF0F88">
      <w:pPr>
        <w:pStyle w:val="3"/>
        <w:rPr>
          <w:rFonts w:ascii="Times New Roman" w:hAnsi="Times New Roman" w:cs="Times New Roman"/>
          <w:sz w:val="24"/>
          <w:szCs w:val="24"/>
        </w:rPr>
      </w:pPr>
    </w:p>
    <w:p w:rsidR="00CF0F88" w:rsidRPr="00CF0F88" w:rsidRDefault="00CF0F88" w:rsidP="00CF0F88"/>
    <w:p w:rsidR="00CF0F88" w:rsidRPr="00CF0F88" w:rsidRDefault="00CF0F88" w:rsidP="00CF0F88"/>
    <w:p w:rsidR="00CF0F88" w:rsidRPr="00CF0F88" w:rsidRDefault="00CF0F88" w:rsidP="00CF0F88"/>
    <w:p w:rsidR="00CF0F88" w:rsidRPr="00CF0F88" w:rsidRDefault="00CF0F88" w:rsidP="00CF0F88">
      <w:pPr>
        <w:pStyle w:val="2"/>
        <w:jc w:val="center"/>
        <w:rPr>
          <w:rFonts w:ascii="Times New Roman" w:hAnsi="Times New Roman" w:cs="Times New Roman"/>
          <w:i w:val="0"/>
          <w:iCs w:val="0"/>
          <w:sz w:val="24"/>
          <w:szCs w:val="24"/>
        </w:rPr>
      </w:pPr>
      <w:r w:rsidRPr="00CF0F88">
        <w:rPr>
          <w:rFonts w:ascii="Times New Roman" w:hAnsi="Times New Roman" w:cs="Times New Roman"/>
          <w:i w:val="0"/>
          <w:iCs w:val="0"/>
          <w:sz w:val="24"/>
          <w:szCs w:val="24"/>
        </w:rPr>
        <w:t>РАБОЧАЯ ПРОГРАММА УЧЕБНОЙ ДИСЦИПЛИНЫ</w:t>
      </w:r>
    </w:p>
    <w:p w:rsidR="00CF0F88" w:rsidRPr="00CF0F88" w:rsidRDefault="00CF0F88" w:rsidP="00CF0F88">
      <w:pPr>
        <w:pStyle w:val="2"/>
        <w:jc w:val="center"/>
        <w:rPr>
          <w:rFonts w:ascii="Times New Roman" w:hAnsi="Times New Roman" w:cs="Times New Roman"/>
          <w:sz w:val="24"/>
          <w:szCs w:val="24"/>
        </w:rPr>
      </w:pPr>
      <w:r w:rsidRPr="00CF0F88">
        <w:rPr>
          <w:rFonts w:ascii="Times New Roman" w:hAnsi="Times New Roman" w:cs="Times New Roman"/>
          <w:i w:val="0"/>
          <w:iCs w:val="0"/>
          <w:sz w:val="24"/>
          <w:szCs w:val="24"/>
        </w:rPr>
        <w:t>ОУД 02</w:t>
      </w:r>
      <w:r w:rsidRPr="00CF0F88">
        <w:rPr>
          <w:rFonts w:ascii="Times New Roman" w:hAnsi="Times New Roman" w:cs="Times New Roman"/>
          <w:sz w:val="24"/>
          <w:szCs w:val="24"/>
        </w:rPr>
        <w:t xml:space="preserve"> </w:t>
      </w:r>
      <w:r w:rsidRPr="00CF0F88">
        <w:rPr>
          <w:rFonts w:ascii="Times New Roman" w:hAnsi="Times New Roman" w:cs="Times New Roman"/>
          <w:i w:val="0"/>
          <w:sz w:val="24"/>
          <w:szCs w:val="24"/>
        </w:rPr>
        <w:t>ЛИТЕРАТУРА</w:t>
      </w:r>
    </w:p>
    <w:p w:rsidR="00CF0F88" w:rsidRPr="00CF0F88" w:rsidRDefault="00CF0F88" w:rsidP="00CF0F88">
      <w:pPr>
        <w:jc w:val="center"/>
      </w:pPr>
      <w:r w:rsidRPr="00CF0F88">
        <w:t>Образовательный цикл, общеобразовательная учебная дисциплина образовательной программы среднего профессионального образования</w:t>
      </w:r>
    </w:p>
    <w:p w:rsidR="00CF0F88" w:rsidRPr="00CF0F88" w:rsidRDefault="00CF0F88" w:rsidP="00CF0F88">
      <w:pPr>
        <w:jc w:val="center"/>
      </w:pPr>
      <w:r w:rsidRPr="00CF0F88">
        <w:t xml:space="preserve"> по специальности среднего профессионального образования </w:t>
      </w:r>
    </w:p>
    <w:p w:rsidR="00CF0F88" w:rsidRPr="00CF0F88" w:rsidRDefault="00CF0F88" w:rsidP="00CF0F88">
      <w:pPr>
        <w:jc w:val="center"/>
        <w:rPr>
          <w:b/>
        </w:rPr>
      </w:pPr>
      <w:r w:rsidRPr="00CF0F88">
        <w:rPr>
          <w:b/>
        </w:rPr>
        <w:t>44.02.01 Дошкольное образование</w:t>
      </w:r>
    </w:p>
    <w:p w:rsidR="00CF0F88" w:rsidRPr="00CF0F88" w:rsidRDefault="00CF0F88" w:rsidP="00CF0F88">
      <w:pPr>
        <w:jc w:val="center"/>
      </w:pPr>
      <w:r w:rsidRPr="00CF0F88">
        <w:t>(по программе углубленной подготовки)</w:t>
      </w:r>
    </w:p>
    <w:p w:rsidR="00CF0F88" w:rsidRPr="00CF0F88" w:rsidRDefault="00CF0F88" w:rsidP="00CF0F88">
      <w:pPr>
        <w:jc w:val="center"/>
        <w:rPr>
          <w:b/>
        </w:rPr>
      </w:pPr>
    </w:p>
    <w:p w:rsidR="00CF0F88" w:rsidRPr="00CF0F88" w:rsidRDefault="00CF0F88" w:rsidP="00CF0F88"/>
    <w:p w:rsidR="00CF0F88" w:rsidRPr="00CF0F88" w:rsidRDefault="00CF0F88" w:rsidP="00CF0F88"/>
    <w:p w:rsidR="00CF0F88" w:rsidRPr="00CF0F88" w:rsidRDefault="00CF0F88" w:rsidP="00CF0F88"/>
    <w:p w:rsidR="00CF0F88" w:rsidRPr="00CF0F88" w:rsidRDefault="00CF0F88" w:rsidP="00CF0F88"/>
    <w:p w:rsidR="00CF0F88" w:rsidRPr="00CF0F88" w:rsidRDefault="00CF0F88" w:rsidP="00CF0F88">
      <w:pPr>
        <w:tabs>
          <w:tab w:val="left" w:pos="6125"/>
        </w:tabs>
      </w:pPr>
      <w:r w:rsidRPr="00CF0F88">
        <w:tab/>
      </w:r>
    </w:p>
    <w:p w:rsidR="00CF0F88" w:rsidRPr="00CF0F88" w:rsidRDefault="00CF0F88" w:rsidP="00CF0F88">
      <w:pPr>
        <w:tabs>
          <w:tab w:val="left" w:pos="6125"/>
        </w:tabs>
      </w:pPr>
    </w:p>
    <w:p w:rsidR="00CF0F88" w:rsidRPr="00CF0F88" w:rsidRDefault="00CF0F88" w:rsidP="00CF0F88">
      <w:pPr>
        <w:tabs>
          <w:tab w:val="left" w:pos="6125"/>
        </w:tabs>
      </w:pPr>
    </w:p>
    <w:p w:rsidR="00CF0F88" w:rsidRPr="00CF0F88" w:rsidRDefault="00CF0F88" w:rsidP="00CF0F88">
      <w:pPr>
        <w:tabs>
          <w:tab w:val="left" w:pos="6125"/>
        </w:tabs>
      </w:pPr>
    </w:p>
    <w:p w:rsidR="00CF0F88" w:rsidRPr="00CF0F88" w:rsidRDefault="00CF0F88" w:rsidP="00CF0F88">
      <w:pPr>
        <w:tabs>
          <w:tab w:val="left" w:pos="6125"/>
        </w:tabs>
      </w:pPr>
    </w:p>
    <w:p w:rsidR="00CF0F88" w:rsidRPr="00CF0F88" w:rsidRDefault="00CF0F88" w:rsidP="00CF0F88">
      <w:pPr>
        <w:tabs>
          <w:tab w:val="left" w:pos="6125"/>
        </w:tabs>
      </w:pPr>
    </w:p>
    <w:p w:rsidR="00CF0F88" w:rsidRPr="00CF0F88" w:rsidRDefault="00CF0F88" w:rsidP="00CF0F88">
      <w:pPr>
        <w:tabs>
          <w:tab w:val="left" w:pos="6125"/>
        </w:tabs>
      </w:pPr>
    </w:p>
    <w:p w:rsidR="00CF0F88" w:rsidRPr="00CF0F88" w:rsidRDefault="00CF0F88" w:rsidP="00CF0F88">
      <w:pPr>
        <w:tabs>
          <w:tab w:val="left" w:pos="6125"/>
        </w:tabs>
      </w:pPr>
    </w:p>
    <w:p w:rsidR="00CF0F88" w:rsidRPr="00CF0F88" w:rsidRDefault="00CF0F88" w:rsidP="00CF0F88">
      <w:pPr>
        <w:tabs>
          <w:tab w:val="left" w:pos="6125"/>
        </w:tabs>
      </w:pPr>
    </w:p>
    <w:p w:rsidR="00CF0F88" w:rsidRPr="00CF0F88" w:rsidRDefault="00CF0F88" w:rsidP="00CF0F88">
      <w:pPr>
        <w:tabs>
          <w:tab w:val="left" w:pos="6125"/>
        </w:tabs>
      </w:pPr>
    </w:p>
    <w:p w:rsidR="00CF0F88" w:rsidRPr="00CF0F88" w:rsidRDefault="00CF0F88" w:rsidP="00CF0F88">
      <w:pPr>
        <w:tabs>
          <w:tab w:val="left" w:pos="6125"/>
        </w:tabs>
      </w:pPr>
    </w:p>
    <w:p w:rsidR="00CF0F88" w:rsidRPr="00CF0F88" w:rsidRDefault="00CF0F88" w:rsidP="00CF0F88">
      <w:pPr>
        <w:tabs>
          <w:tab w:val="left" w:pos="6125"/>
        </w:tabs>
        <w:jc w:val="center"/>
        <w:rPr>
          <w:bCs/>
        </w:rPr>
      </w:pPr>
    </w:p>
    <w:p w:rsidR="00CF0F88" w:rsidRPr="00CF0F88" w:rsidRDefault="00CF0F88" w:rsidP="00CF0F88">
      <w:pPr>
        <w:tabs>
          <w:tab w:val="left" w:pos="6125"/>
        </w:tabs>
        <w:jc w:val="center"/>
        <w:rPr>
          <w:bCs/>
        </w:rPr>
      </w:pPr>
    </w:p>
    <w:p w:rsidR="00CF0F88" w:rsidRPr="00CF0F88" w:rsidRDefault="00CF0F88" w:rsidP="00CF0F88">
      <w:pPr>
        <w:tabs>
          <w:tab w:val="left" w:pos="6125"/>
        </w:tabs>
        <w:jc w:val="center"/>
        <w:rPr>
          <w:bCs/>
        </w:rPr>
      </w:pPr>
    </w:p>
    <w:p w:rsidR="00CF0F88" w:rsidRPr="00CF0F88" w:rsidRDefault="00CF0F88" w:rsidP="00CF0F88">
      <w:pPr>
        <w:tabs>
          <w:tab w:val="left" w:pos="6125"/>
        </w:tabs>
        <w:jc w:val="center"/>
        <w:rPr>
          <w:bCs/>
        </w:rPr>
      </w:pPr>
    </w:p>
    <w:p w:rsidR="00CF0F88" w:rsidRPr="00CF0F88" w:rsidRDefault="00CF0F88" w:rsidP="00CF0F88">
      <w:pPr>
        <w:tabs>
          <w:tab w:val="left" w:pos="6125"/>
        </w:tabs>
        <w:jc w:val="center"/>
        <w:rPr>
          <w:bCs/>
        </w:rPr>
      </w:pPr>
    </w:p>
    <w:p w:rsidR="00CF0F88" w:rsidRPr="00CF0F88" w:rsidRDefault="00CF0F88" w:rsidP="00CF0F88">
      <w:pPr>
        <w:tabs>
          <w:tab w:val="left" w:pos="6125"/>
        </w:tabs>
        <w:jc w:val="center"/>
        <w:rPr>
          <w:bCs/>
        </w:rPr>
      </w:pPr>
    </w:p>
    <w:p w:rsidR="00CF0F88" w:rsidRPr="00CF0F88" w:rsidRDefault="00CF0F88" w:rsidP="00CF0F88">
      <w:pPr>
        <w:tabs>
          <w:tab w:val="left" w:pos="6125"/>
        </w:tabs>
        <w:jc w:val="center"/>
        <w:rPr>
          <w:bCs/>
        </w:rPr>
      </w:pPr>
      <w:r w:rsidRPr="00CF0F88">
        <w:rPr>
          <w:bCs/>
        </w:rPr>
        <w:t>2025 г.</w:t>
      </w:r>
    </w:p>
    <w:p w:rsidR="00CF0F88" w:rsidRPr="00CF0F88" w:rsidRDefault="00CF0F88" w:rsidP="00CF0F88">
      <w:pPr>
        <w:tabs>
          <w:tab w:val="left" w:pos="6125"/>
        </w:tabs>
        <w:jc w:val="center"/>
        <w:rPr>
          <w:bCs/>
        </w:rPr>
      </w:pPr>
    </w:p>
    <w:p w:rsidR="00CF0F88" w:rsidRPr="00CF0F88" w:rsidRDefault="00CF0F88" w:rsidP="00CF0F88">
      <w:pPr>
        <w:tabs>
          <w:tab w:val="left" w:pos="6125"/>
        </w:tabs>
        <w:jc w:val="center"/>
        <w:rPr>
          <w:bCs/>
        </w:rPr>
      </w:pPr>
    </w:p>
    <w:p w:rsidR="00CF0F88" w:rsidRPr="00CF0F88" w:rsidRDefault="00CF0F88" w:rsidP="00CF0F88">
      <w:pPr>
        <w:tabs>
          <w:tab w:val="left" w:pos="6125"/>
        </w:tabs>
        <w:jc w:val="center"/>
        <w:rPr>
          <w:bCs/>
        </w:rPr>
      </w:pPr>
    </w:p>
    <w:p w:rsidR="00CF0F88" w:rsidRPr="00CF0F88" w:rsidRDefault="00CF0F88" w:rsidP="00CF0F88">
      <w:pPr>
        <w:tabs>
          <w:tab w:val="left" w:pos="6125"/>
        </w:tabs>
        <w:jc w:val="center"/>
        <w:rPr>
          <w:bCs/>
        </w:rPr>
      </w:pPr>
    </w:p>
    <w:p w:rsidR="00CF0F88" w:rsidRPr="00CF0F88" w:rsidRDefault="00CF0F88" w:rsidP="00CF0F88">
      <w:pPr>
        <w:tabs>
          <w:tab w:val="left" w:pos="6125"/>
        </w:tabs>
        <w:jc w:val="center"/>
        <w:rPr>
          <w:bCs/>
        </w:rPr>
      </w:pPr>
    </w:p>
    <w:p w:rsidR="00CF0F88" w:rsidRPr="00CF0F88" w:rsidRDefault="00CF0F88" w:rsidP="00CF0F88">
      <w:pPr>
        <w:tabs>
          <w:tab w:val="left" w:pos="6125"/>
        </w:tabs>
        <w:rPr>
          <w:bCs/>
        </w:rPr>
      </w:pPr>
    </w:p>
    <w:p w:rsidR="00CF0F88" w:rsidRPr="00CF0F88" w:rsidRDefault="00CF0F88" w:rsidP="00CF0F88">
      <w:pPr>
        <w:ind w:firstLine="709"/>
        <w:jc w:val="both"/>
      </w:pPr>
      <w:r w:rsidRPr="00CF0F88">
        <w:rPr>
          <w:bCs/>
        </w:rPr>
        <w:lastRenderedPageBreak/>
        <w:t>Рабочая п</w:t>
      </w:r>
      <w:r w:rsidRPr="00CF0F88">
        <w:t>рограмма учебной дисциплины</w:t>
      </w:r>
      <w:r w:rsidRPr="00CF0F88">
        <w:rPr>
          <w:caps/>
        </w:rPr>
        <w:t xml:space="preserve"> </w:t>
      </w:r>
      <w:r w:rsidRPr="00CF0F88">
        <w:t>разработана в соответствии с требованиями:</w:t>
      </w:r>
    </w:p>
    <w:p w:rsidR="00CF0F88" w:rsidRPr="00CF0F88" w:rsidRDefault="00CF0F88" w:rsidP="00CF0F88">
      <w:pPr>
        <w:ind w:left="142" w:firstLine="709"/>
        <w:jc w:val="both"/>
      </w:pPr>
    </w:p>
    <w:p w:rsidR="00CF0F88" w:rsidRPr="00CF0F88" w:rsidRDefault="00CF0F88" w:rsidP="00147FA6">
      <w:pPr>
        <w:pStyle w:val="af6"/>
        <w:numPr>
          <w:ilvl w:val="0"/>
          <w:numId w:val="2"/>
        </w:numPr>
        <w:ind w:left="142" w:firstLine="284"/>
        <w:jc w:val="both"/>
        <w:rPr>
          <w:rFonts w:ascii="Times New Roman" w:hAnsi="Times New Roman" w:cs="Times New Roman"/>
        </w:rPr>
      </w:pPr>
      <w:r w:rsidRPr="00CF0F88">
        <w:rPr>
          <w:rFonts w:ascii="Times New Roman" w:hAnsi="Times New Roman" w:cs="Times New Roman"/>
        </w:rPr>
        <w:t xml:space="preserve">Федерального государственного образовательного стандарта среднего общего образования (далее – СОО), </w:t>
      </w:r>
      <w:r w:rsidRPr="00CF0F88">
        <w:rPr>
          <w:rFonts w:ascii="Times New Roman" w:eastAsia="Calibri" w:hAnsi="Times New Roman" w:cs="Times New Roman"/>
        </w:rPr>
        <w:t>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w:t>
      </w:r>
    </w:p>
    <w:p w:rsidR="00CF0F88" w:rsidRPr="00CF0F88" w:rsidRDefault="00CF0F88" w:rsidP="00CF0F88">
      <w:pPr>
        <w:ind w:firstLine="709"/>
        <w:jc w:val="both"/>
      </w:pPr>
      <w:r w:rsidRPr="00CF0F88">
        <w:t xml:space="preserve">- Федерального государственного стандарта среднего профессионального  образования (далее- СПО), получаемой специальности </w:t>
      </w:r>
      <w:r w:rsidRPr="00CF0F88">
        <w:rPr>
          <w:spacing w:val="-14"/>
        </w:rPr>
        <w:t xml:space="preserve">« 44. 02. 01  Дошкольное образование» </w:t>
      </w:r>
      <w:r w:rsidRPr="00CF0F88">
        <w:t>утвержденного приказом Министерства просвещения Российской Федерации  от 17.08.2022г.№743, зарегистрированным в Минюсте РФ 22.09.2022 № 70195.</w:t>
      </w:r>
    </w:p>
    <w:p w:rsidR="00CF0F88" w:rsidRPr="00CF0F88" w:rsidRDefault="00CF0F88" w:rsidP="00147FA6">
      <w:pPr>
        <w:numPr>
          <w:ilvl w:val="0"/>
          <w:numId w:val="2"/>
        </w:numPr>
        <w:ind w:left="0" w:firstLine="709"/>
        <w:contextualSpacing/>
        <w:jc w:val="both"/>
      </w:pPr>
      <w:r w:rsidRPr="00CF0F88">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rsidR="00CF0F88" w:rsidRPr="00CF0F88" w:rsidRDefault="00CF0F88" w:rsidP="00147FA6">
      <w:pPr>
        <w:numPr>
          <w:ilvl w:val="0"/>
          <w:numId w:val="3"/>
        </w:numPr>
        <w:shd w:val="clear" w:color="auto" w:fill="FFFFFF"/>
        <w:ind w:left="0" w:firstLine="709"/>
        <w:contextualSpacing/>
        <w:jc w:val="both"/>
        <w:textAlignment w:val="center"/>
        <w:rPr>
          <w:rFonts w:eastAsia="Calibri"/>
          <w:spacing w:val="-14"/>
          <w:lang w:eastAsia="en-US"/>
        </w:rPr>
      </w:pPr>
      <w:r w:rsidRPr="00CF0F88">
        <w:rPr>
          <w:rFonts w:eastAsia="Calibri"/>
          <w:color w:val="1A1A1A"/>
          <w:lang w:eastAsia="en-US"/>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CF0F88">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rsidR="00CF0F88" w:rsidRPr="00CF0F88" w:rsidRDefault="00CF0F88" w:rsidP="00147FA6">
      <w:pPr>
        <w:numPr>
          <w:ilvl w:val="0"/>
          <w:numId w:val="3"/>
        </w:numPr>
        <w:shd w:val="clear" w:color="auto" w:fill="FFFFFF"/>
        <w:ind w:left="0" w:firstLine="709"/>
        <w:contextualSpacing/>
        <w:jc w:val="both"/>
        <w:textAlignment w:val="center"/>
        <w:rPr>
          <w:rFonts w:eastAsia="Calibri"/>
          <w:lang w:eastAsia="en-US"/>
        </w:rPr>
      </w:pPr>
      <w:r w:rsidRPr="00CF0F88">
        <w:rPr>
          <w:rFonts w:eastAsia="Calibri"/>
          <w:lang w:eastAsia="en-US"/>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CF0F88">
          <w:rPr>
            <w:rStyle w:val="a4"/>
            <w:rFonts w:ascii="Times New Roman" w:eastAsia="Calibri" w:hAnsi="Times New Roman"/>
            <w:color w:val="0000FF"/>
            <w:lang w:eastAsia="en-US"/>
          </w:rPr>
          <w:t>приказа Минпросвещения России от 01.02.2024 N 62</w:t>
        </w:r>
      </w:hyperlink>
      <w:r w:rsidRPr="00CF0F88">
        <w:rPr>
          <w:rFonts w:eastAsia="Calibri"/>
          <w:lang w:eastAsia="en-US"/>
        </w:rPr>
        <w:t>,    </w:t>
      </w:r>
      <w:hyperlink r:id="rId9" w:history="1">
        <w:r w:rsidRPr="00CF0F88">
          <w:rPr>
            <w:rStyle w:val="a4"/>
            <w:rFonts w:ascii="Times New Roman" w:eastAsia="Calibri" w:hAnsi="Times New Roman"/>
            <w:color w:val="0000FF"/>
            <w:lang w:eastAsia="en-US"/>
          </w:rPr>
          <w:t>приказа Минпросвещения России от 19.03.2024 N 171</w:t>
        </w:r>
      </w:hyperlink>
      <w:r w:rsidRPr="00CF0F88">
        <w:rPr>
          <w:rFonts w:eastAsia="Calibri"/>
          <w:lang w:eastAsia="en-US"/>
        </w:rPr>
        <w:t>) ;</w:t>
      </w:r>
    </w:p>
    <w:p w:rsidR="00CF0F88" w:rsidRPr="00CF0F88" w:rsidRDefault="00CF0F88" w:rsidP="00147FA6">
      <w:pPr>
        <w:numPr>
          <w:ilvl w:val="0"/>
          <w:numId w:val="3"/>
        </w:numPr>
        <w:shd w:val="clear" w:color="auto" w:fill="FFFFFF"/>
        <w:ind w:left="0" w:firstLine="709"/>
        <w:contextualSpacing/>
        <w:jc w:val="both"/>
        <w:textAlignment w:val="center"/>
        <w:rPr>
          <w:rFonts w:eastAsia="Calibri"/>
          <w:spacing w:val="-14"/>
          <w:lang w:eastAsia="en-US"/>
        </w:rPr>
      </w:pPr>
      <w:r w:rsidRPr="00CF0F88">
        <w:rPr>
          <w:rFonts w:eastAsia="Calibri"/>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CF0F88">
        <w:rPr>
          <w:rFonts w:eastAsia="Calibri"/>
          <w:color w:val="000000"/>
          <w:lang w:eastAsia="en-US"/>
        </w:rPr>
        <w:t xml:space="preserve">программы воспитания по специальности </w:t>
      </w:r>
      <w:r w:rsidRPr="00CF0F88">
        <w:rPr>
          <w:rFonts w:eastAsia="Calibri"/>
          <w:lang w:eastAsia="en-US"/>
        </w:rPr>
        <w:t>«</w:t>
      </w:r>
      <w:r w:rsidRPr="00CF0F88">
        <w:rPr>
          <w:rFonts w:eastAsia="Calibri"/>
          <w:spacing w:val="-14"/>
          <w:lang w:eastAsia="en-US"/>
        </w:rPr>
        <w:t>44. 02. 01 Дошкольное образование».</w:t>
      </w:r>
    </w:p>
    <w:p w:rsidR="00CF0F88" w:rsidRPr="00CF0F88" w:rsidRDefault="00CF0F88" w:rsidP="00147FA6">
      <w:pPr>
        <w:keepNext/>
        <w:keepLines/>
        <w:widowControl w:val="0"/>
        <w:numPr>
          <w:ilvl w:val="0"/>
          <w:numId w:val="4"/>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709"/>
        <w:contextualSpacing/>
        <w:jc w:val="both"/>
        <w:textAlignment w:val="baseline"/>
        <w:rPr>
          <w:rFonts w:eastAsia="Calibri"/>
          <w:bCs/>
          <w:lang w:eastAsia="en-US"/>
        </w:rPr>
      </w:pPr>
      <w:r w:rsidRPr="00CF0F88">
        <w:rPr>
          <w:rFonts w:eastAsia="Calibri"/>
          <w:lang w:eastAsia="en-US"/>
        </w:rPr>
        <w:t xml:space="preserve">Распоряжения министерства Просвещения Российской Федерации </w:t>
      </w:r>
      <w:r w:rsidRPr="00CF0F88">
        <w:rPr>
          <w:rFonts w:eastAsia="Calibri"/>
          <w:bCs/>
          <w:lang w:eastAsia="en-U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rsidR="00CF0F88" w:rsidRPr="00CF0F88" w:rsidRDefault="00CF0F88" w:rsidP="00CF0F88">
      <w:pPr>
        <w:ind w:firstLine="709"/>
        <w:jc w:val="center"/>
        <w:rPr>
          <w:b/>
        </w:rPr>
      </w:pPr>
    </w:p>
    <w:p w:rsidR="00CF0F88" w:rsidRPr="00CF0F88" w:rsidRDefault="00CF0F88" w:rsidP="00CF0F88">
      <w:pPr>
        <w:ind w:firstLine="709"/>
        <w:jc w:val="both"/>
      </w:pPr>
      <w:r w:rsidRPr="00CF0F88">
        <w:rPr>
          <w:b/>
        </w:rPr>
        <w:t>Организация – разработчик</w:t>
      </w:r>
      <w:r w:rsidRPr="00CF0F88">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rsidR="00CF0F88" w:rsidRPr="00CF0F88" w:rsidRDefault="00CF0F88" w:rsidP="00CF0F88">
      <w:pPr>
        <w:ind w:firstLine="709"/>
      </w:pPr>
    </w:p>
    <w:p w:rsidR="00CF0F88" w:rsidRPr="00CF0F88" w:rsidRDefault="00CF0F88" w:rsidP="00CF0F88">
      <w:pPr>
        <w:ind w:firstLine="709"/>
        <w:rPr>
          <w:b/>
        </w:rPr>
      </w:pPr>
      <w:r w:rsidRPr="00CF0F88">
        <w:rPr>
          <w:b/>
        </w:rPr>
        <w:t xml:space="preserve">Рассмотрено и утверждено </w:t>
      </w:r>
    </w:p>
    <w:p w:rsidR="00CF0F88" w:rsidRPr="00CF0F88" w:rsidRDefault="00CF0F88" w:rsidP="00CF0F88">
      <w:pPr>
        <w:ind w:firstLine="709"/>
        <w:rPr>
          <w:b/>
        </w:rPr>
      </w:pPr>
      <w:r w:rsidRPr="00CF0F88">
        <w:rPr>
          <w:b/>
        </w:rPr>
        <w:t>Протоколом педагогического совета</w:t>
      </w:r>
    </w:p>
    <w:p w:rsidR="00CF0F88" w:rsidRPr="00CF0F88" w:rsidRDefault="00CF0F88" w:rsidP="00CF0F88">
      <w:pPr>
        <w:ind w:firstLine="709"/>
        <w:rPr>
          <w:b/>
        </w:rPr>
      </w:pPr>
      <w:r w:rsidRPr="00CF0F88">
        <w:rPr>
          <w:b/>
        </w:rPr>
        <w:t>ГБПОУ «ВАТТ-ККК»</w:t>
      </w:r>
    </w:p>
    <w:p w:rsidR="00CF0F88" w:rsidRPr="00CF0F88" w:rsidRDefault="00CF0F88" w:rsidP="00CF0F88">
      <w:pPr>
        <w:ind w:firstLine="709"/>
        <w:rPr>
          <w:b/>
        </w:rPr>
      </w:pPr>
      <w:r w:rsidRPr="00CF0F88">
        <w:rPr>
          <w:b/>
        </w:rPr>
        <w:t>Протокол № 6 от 30.06.2025 г.</w:t>
      </w:r>
    </w:p>
    <w:p w:rsidR="00CF0F88" w:rsidRPr="00CF0F88" w:rsidRDefault="00CF0F88" w:rsidP="00CF0F88">
      <w:pPr>
        <w:ind w:firstLine="709"/>
        <w:rPr>
          <w:b/>
        </w:rPr>
      </w:pPr>
    </w:p>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CF0F88">
        <w:t>Разработчик: Фомина С.Н., преподаватель высшей категории.</w:t>
      </w:r>
    </w:p>
    <w:p w:rsidR="00CF0F88" w:rsidRPr="00CF0F88" w:rsidRDefault="00CF0F88" w:rsidP="00CF0F88">
      <w:pPr>
        <w:rPr>
          <w:color w:val="FF0000"/>
        </w:rPr>
      </w:pPr>
    </w:p>
    <w:p w:rsidR="00CF0F88" w:rsidRPr="00CF0F88" w:rsidRDefault="00CF0F88" w:rsidP="00CF0F88">
      <w:pPr>
        <w:rPr>
          <w:color w:val="FF0000"/>
        </w:rPr>
      </w:pPr>
    </w:p>
    <w:p w:rsidR="00CF0F88" w:rsidRPr="00CF0F88" w:rsidRDefault="00CF0F88" w:rsidP="00CF0F88">
      <w:pPr>
        <w:rPr>
          <w:color w:val="FF0000"/>
        </w:rPr>
      </w:pPr>
    </w:p>
    <w:p w:rsidR="00CF0F88" w:rsidRPr="00CF0F88" w:rsidRDefault="00CF0F88" w:rsidP="00CF0F88">
      <w:pPr>
        <w:rPr>
          <w:color w:val="FF0000"/>
        </w:rPr>
      </w:pPr>
    </w:p>
    <w:p w:rsidR="00CF0F88" w:rsidRPr="00CF0F88" w:rsidRDefault="00CF0F88" w:rsidP="00CF0F88">
      <w:pPr>
        <w:rPr>
          <w:color w:val="FF0000"/>
        </w:rPr>
      </w:pPr>
    </w:p>
    <w:p w:rsidR="00CF0F88" w:rsidRPr="00CF0F88" w:rsidRDefault="00CF0F88" w:rsidP="00CF0F88">
      <w:pPr>
        <w:spacing w:after="200" w:line="276" w:lineRule="auto"/>
        <w:jc w:val="center"/>
        <w:rPr>
          <w:b/>
          <w:i/>
          <w:color w:val="FF0000"/>
        </w:rPr>
      </w:pPr>
    </w:p>
    <w:p w:rsidR="00CF0F88" w:rsidRPr="00CF0F88" w:rsidRDefault="00CF0F88" w:rsidP="00CF0F88">
      <w:pPr>
        <w:spacing w:after="200" w:line="276" w:lineRule="auto"/>
        <w:jc w:val="center"/>
        <w:rPr>
          <w:b/>
          <w:i/>
        </w:rPr>
      </w:pPr>
      <w:r w:rsidRPr="00CF0F88">
        <w:rPr>
          <w:b/>
          <w:i/>
        </w:rPr>
        <w:lastRenderedPageBreak/>
        <w:t>СОДЕРЖАНИЕ</w:t>
      </w:r>
    </w:p>
    <w:p w:rsidR="00CF0F88" w:rsidRPr="00CF0F88" w:rsidRDefault="00CF0F88" w:rsidP="00CF0F88">
      <w:pPr>
        <w:spacing w:after="200" w:line="276" w:lineRule="auto"/>
        <w:rPr>
          <w:b/>
          <w:i/>
        </w:rPr>
      </w:pPr>
    </w:p>
    <w:tbl>
      <w:tblPr>
        <w:tblW w:w="0" w:type="auto"/>
        <w:tblLook w:val="01E0" w:firstRow="1" w:lastRow="1" w:firstColumn="1" w:lastColumn="1" w:noHBand="0" w:noVBand="0"/>
      </w:tblPr>
      <w:tblGrid>
        <w:gridCol w:w="7501"/>
        <w:gridCol w:w="1854"/>
      </w:tblGrid>
      <w:tr w:rsidR="00CF0F88" w:rsidRPr="00CF0F88" w:rsidTr="00CF0F88">
        <w:tc>
          <w:tcPr>
            <w:tcW w:w="7501" w:type="dxa"/>
            <w:hideMark/>
          </w:tcPr>
          <w:p w:rsidR="00CF0F88" w:rsidRPr="00CF0F88" w:rsidRDefault="00CF0F88" w:rsidP="00147FA6">
            <w:pPr>
              <w:numPr>
                <w:ilvl w:val="0"/>
                <w:numId w:val="5"/>
              </w:numPr>
              <w:suppressAutoHyphens/>
              <w:spacing w:after="200" w:line="276" w:lineRule="auto"/>
              <w:rPr>
                <w:b/>
              </w:rPr>
            </w:pPr>
            <w:r w:rsidRPr="00CF0F88">
              <w:rPr>
                <w:b/>
              </w:rPr>
              <w:t>ПАСПОРТ  РАБОЧЕЙ ПРОГРАММЫ УЧЕБНОЙ ДИСЦИПЛИНЫ …………………………………………..стр.</w:t>
            </w:r>
          </w:p>
        </w:tc>
        <w:tc>
          <w:tcPr>
            <w:tcW w:w="1854" w:type="dxa"/>
          </w:tcPr>
          <w:p w:rsidR="00CF0F88" w:rsidRPr="00CF0F88" w:rsidRDefault="00CF0F88">
            <w:pPr>
              <w:spacing w:after="200" w:line="276" w:lineRule="auto"/>
              <w:rPr>
                <w:b/>
              </w:rPr>
            </w:pPr>
          </w:p>
        </w:tc>
      </w:tr>
      <w:tr w:rsidR="00CF0F88" w:rsidRPr="00CF0F88" w:rsidTr="00CF0F88">
        <w:tc>
          <w:tcPr>
            <w:tcW w:w="7501" w:type="dxa"/>
            <w:hideMark/>
          </w:tcPr>
          <w:p w:rsidR="00CF0F88" w:rsidRPr="00CF0F88" w:rsidRDefault="00CF0F88" w:rsidP="00147FA6">
            <w:pPr>
              <w:numPr>
                <w:ilvl w:val="0"/>
                <w:numId w:val="5"/>
              </w:numPr>
              <w:suppressAutoHyphens/>
              <w:spacing w:after="200" w:line="276" w:lineRule="auto"/>
              <w:rPr>
                <w:b/>
              </w:rPr>
            </w:pPr>
            <w:r w:rsidRPr="00CF0F88">
              <w:rPr>
                <w:b/>
              </w:rPr>
              <w:t>СТРУКТУРА И СОДЕРЖАНИЕ УЧЕБНОЙ ДИСЦИПЛИНЫ…………………………………………….стр.</w:t>
            </w:r>
          </w:p>
          <w:p w:rsidR="00CF0F88" w:rsidRPr="00CF0F88" w:rsidRDefault="00CF0F88" w:rsidP="00147FA6">
            <w:pPr>
              <w:numPr>
                <w:ilvl w:val="0"/>
                <w:numId w:val="5"/>
              </w:numPr>
              <w:suppressAutoHyphens/>
              <w:spacing w:after="200" w:line="276" w:lineRule="auto"/>
              <w:rPr>
                <w:b/>
              </w:rPr>
            </w:pPr>
            <w:r w:rsidRPr="00CF0F88">
              <w:rPr>
                <w:b/>
              </w:rPr>
              <w:t>УСЛОВИЯ РЕАЛИЗАЦИИ РАБОЧЕЙ ПРОГРАММЫ УЧЕБНОЙ ДИСЦИПЛИНЫ…..………………………….стр.</w:t>
            </w:r>
          </w:p>
        </w:tc>
        <w:tc>
          <w:tcPr>
            <w:tcW w:w="1854" w:type="dxa"/>
          </w:tcPr>
          <w:p w:rsidR="00CF0F88" w:rsidRPr="00CF0F88" w:rsidRDefault="00CF0F88">
            <w:pPr>
              <w:spacing w:after="200" w:line="276" w:lineRule="auto"/>
              <w:ind w:left="644"/>
              <w:rPr>
                <w:b/>
              </w:rPr>
            </w:pPr>
          </w:p>
        </w:tc>
      </w:tr>
      <w:tr w:rsidR="00CF0F88" w:rsidRPr="00CF0F88" w:rsidTr="00CF0F88">
        <w:tc>
          <w:tcPr>
            <w:tcW w:w="7501" w:type="dxa"/>
            <w:hideMark/>
          </w:tcPr>
          <w:p w:rsidR="00CF0F88" w:rsidRPr="00CF0F88" w:rsidRDefault="00CF0F88" w:rsidP="00147FA6">
            <w:pPr>
              <w:numPr>
                <w:ilvl w:val="0"/>
                <w:numId w:val="5"/>
              </w:numPr>
              <w:suppressAutoHyphens/>
              <w:spacing w:after="200" w:line="276" w:lineRule="auto"/>
              <w:rPr>
                <w:b/>
              </w:rPr>
            </w:pPr>
            <w:r w:rsidRPr="00CF0F88">
              <w:rPr>
                <w:b/>
              </w:rPr>
              <w:t>КОНТРОЛЬ И ОЦЕНКА РЕЗУЛЬТАТОВ ОСВОЕНИЯ УЧЕБНОЙ ДИСЦИПЛИНЫ……………………………..стр.</w:t>
            </w:r>
          </w:p>
          <w:p w:rsidR="00CF0F88" w:rsidRPr="00CF0F88" w:rsidRDefault="00CF0F88">
            <w:pPr>
              <w:suppressAutoHyphens/>
              <w:spacing w:after="200" w:line="276" w:lineRule="auto"/>
              <w:rPr>
                <w:b/>
              </w:rPr>
            </w:pPr>
            <w:r w:rsidRPr="00CF0F88">
              <w:rPr>
                <w:b/>
              </w:rPr>
              <w:t xml:space="preserve">     </w:t>
            </w:r>
          </w:p>
        </w:tc>
        <w:tc>
          <w:tcPr>
            <w:tcW w:w="1854" w:type="dxa"/>
          </w:tcPr>
          <w:p w:rsidR="00CF0F88" w:rsidRPr="00CF0F88" w:rsidRDefault="00CF0F88">
            <w:pPr>
              <w:spacing w:after="200" w:line="276" w:lineRule="auto"/>
              <w:rPr>
                <w:b/>
              </w:rPr>
            </w:pPr>
          </w:p>
        </w:tc>
      </w:tr>
    </w:tbl>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FF0000"/>
        </w:rPr>
      </w:pPr>
    </w:p>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color w:val="FF0000"/>
        </w:rPr>
      </w:pPr>
    </w:p>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CF0F88">
        <w:rPr>
          <w:b/>
          <w:caps/>
          <w:color w:val="FF0000"/>
          <w:u w:val="single"/>
        </w:rPr>
        <w:br w:type="page"/>
      </w:r>
      <w:r w:rsidRPr="00CF0F88">
        <w:rPr>
          <w:b/>
          <w:caps/>
        </w:rPr>
        <w:lastRenderedPageBreak/>
        <w:t>ПАСПОРТ РАБОЧЕЙ ПРОГРАММЫ УЧЕБНОЙ ДИСЦИПЛИНЫ</w:t>
      </w:r>
    </w:p>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CF0F88">
        <w:rPr>
          <w:b/>
        </w:rPr>
        <w:t>ЛИТЕРАТУРА</w:t>
      </w:r>
    </w:p>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CF0F88">
        <w:rPr>
          <w:b/>
        </w:rPr>
        <w:t>1.1. Область применения рабочей программы</w:t>
      </w:r>
    </w:p>
    <w:p w:rsidR="00CF0F88" w:rsidRPr="00CF0F88" w:rsidRDefault="00CF0F88" w:rsidP="00CF0F88">
      <w:pPr>
        <w:ind w:firstLine="567"/>
        <w:jc w:val="both"/>
      </w:pPr>
      <w:r w:rsidRPr="00CF0F88">
        <w:t xml:space="preserve">Рабочая программа учебной дисциплины ОУД.02 Литература является частью образовательного цикла, программы подготовки специалистов среднего звена (далее – ППССЗ) по специальности </w:t>
      </w:r>
      <w:r w:rsidRPr="00CF0F88">
        <w:rPr>
          <w:b/>
        </w:rPr>
        <w:t>44.02.01 Дошкольное образование.</w:t>
      </w:r>
      <w:r w:rsidRPr="00CF0F88">
        <w:t xml:space="preserve"> </w:t>
      </w:r>
    </w:p>
    <w:p w:rsidR="00CF0F88" w:rsidRPr="00CF0F88" w:rsidRDefault="00CF0F88" w:rsidP="00CF0F88">
      <w:pPr>
        <w:keepNext/>
        <w:keepLines/>
        <w:widowControl w:val="0"/>
        <w:suppressAutoHyphens/>
        <w:autoSpaceDE w:val="0"/>
        <w:autoSpaceDN w:val="0"/>
        <w:adjustRightInd w:val="0"/>
        <w:jc w:val="both"/>
        <w:rPr>
          <w:b/>
        </w:rPr>
      </w:pPr>
      <w:r w:rsidRPr="00CF0F88">
        <w:rPr>
          <w:b/>
        </w:rPr>
        <w:t>1.2. Место учебной дисциплины в структуре ППССЗ:</w:t>
      </w:r>
    </w:p>
    <w:p w:rsidR="00CF0F88" w:rsidRPr="00CF0F88" w:rsidRDefault="00CF0F88" w:rsidP="00CF0F88">
      <w:pPr>
        <w:keepNext/>
        <w:keepLines/>
        <w:widowControl w:val="0"/>
        <w:suppressAutoHyphens/>
        <w:autoSpaceDE w:val="0"/>
        <w:autoSpaceDN w:val="0"/>
        <w:adjustRightInd w:val="0"/>
        <w:jc w:val="both"/>
      </w:pPr>
      <w:r w:rsidRPr="00CF0F88">
        <w:rPr>
          <w:b/>
          <w:color w:val="FF0000"/>
        </w:rPr>
        <w:tab/>
      </w:r>
      <w:r w:rsidRPr="00CF0F88">
        <w:t xml:space="preserve">Учебная дисциплина «Литература» входит в цикл образовательный цикл общеобразовательных учебных дисциплин.  </w:t>
      </w:r>
    </w:p>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CF0F88">
        <w:rPr>
          <w:b/>
        </w:rPr>
        <w:t xml:space="preserve">1.3. Цели и задачи учебной дисциплины – требования к результатам освоения учебной дисциплины: </w:t>
      </w:r>
    </w:p>
    <w:p w:rsidR="00CF0F88" w:rsidRPr="00CF0F88" w:rsidRDefault="00CF0F88" w:rsidP="00CF0F88">
      <w:pPr>
        <w:pStyle w:val="af4"/>
        <w:ind w:firstLine="567"/>
        <w:jc w:val="both"/>
        <w:rPr>
          <w:rFonts w:ascii="Times New Roman" w:hAnsi="Times New Roman" w:cs="Times New Roman"/>
        </w:rPr>
      </w:pPr>
      <w:r w:rsidRPr="00CF0F88">
        <w:rPr>
          <w:rFonts w:ascii="Times New Roman" w:hAnsi="Times New Roman" w:cs="Times New Roman"/>
        </w:rPr>
        <w:t xml:space="preserve">Изучение литературы направлено на достижение </w:t>
      </w:r>
      <w:r w:rsidRPr="00CF0F88">
        <w:rPr>
          <w:rFonts w:ascii="Times New Roman" w:hAnsi="Times New Roman" w:cs="Times New Roman"/>
          <w:b/>
        </w:rPr>
        <w:t>следующих целей</w:t>
      </w:r>
      <w:r w:rsidRPr="00CF0F88">
        <w:rPr>
          <w:rFonts w:ascii="Times New Roman" w:hAnsi="Times New Roman" w:cs="Times New Roman"/>
        </w:rPr>
        <w:t xml:space="preserve">: </w:t>
      </w:r>
    </w:p>
    <w:p w:rsidR="00CF0F88" w:rsidRPr="00CF0F88" w:rsidRDefault="00CF0F88" w:rsidP="00CF0F88">
      <w:pPr>
        <w:pStyle w:val="af4"/>
        <w:jc w:val="both"/>
        <w:rPr>
          <w:rFonts w:ascii="Times New Roman" w:hAnsi="Times New Roman" w:cs="Times New Roman"/>
        </w:rPr>
      </w:pPr>
      <w:r w:rsidRPr="00CF0F88">
        <w:rPr>
          <w:rFonts w:ascii="Times New Roman" w:hAnsi="Times New Roman" w:cs="Times New Roman"/>
        </w:rPr>
        <w:t>-сформировать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w:t>
      </w:r>
    </w:p>
    <w:p w:rsidR="00CF0F88" w:rsidRPr="00CF0F88" w:rsidRDefault="00CF0F88" w:rsidP="00CF0F88">
      <w:pPr>
        <w:pStyle w:val="af4"/>
        <w:jc w:val="both"/>
        <w:rPr>
          <w:rFonts w:ascii="Times New Roman" w:hAnsi="Times New Roman" w:cs="Times New Roman"/>
        </w:rPr>
      </w:pPr>
      <w:r w:rsidRPr="00CF0F88">
        <w:rPr>
          <w:rFonts w:ascii="Times New Roman" w:hAnsi="Times New Roman" w:cs="Times New Roman"/>
        </w:rPr>
        <w:t>- развитие ценностно-смысловой сферы личности на основе высоких этических идеалов;</w:t>
      </w:r>
    </w:p>
    <w:p w:rsidR="00CF0F88" w:rsidRPr="00CF0F88" w:rsidRDefault="00CF0F88" w:rsidP="00CF0F88">
      <w:pPr>
        <w:pStyle w:val="af4"/>
        <w:jc w:val="both"/>
        <w:rPr>
          <w:rFonts w:ascii="Times New Roman" w:hAnsi="Times New Roman" w:cs="Times New Roman"/>
        </w:rPr>
      </w:pPr>
      <w:r w:rsidRPr="00CF0F88">
        <w:rPr>
          <w:rFonts w:ascii="Times New Roman" w:hAnsi="Times New Roman" w:cs="Times New Roman"/>
        </w:rPr>
        <w:t xml:space="preserve">- осознание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CF0F88" w:rsidRPr="00CF0F88" w:rsidRDefault="00CF0F88" w:rsidP="00CF0F88">
      <w:pPr>
        <w:pStyle w:val="af4"/>
        <w:jc w:val="both"/>
        <w:rPr>
          <w:rFonts w:ascii="Times New Roman" w:hAnsi="Times New Roman" w:cs="Times New Roman"/>
        </w:rPr>
      </w:pPr>
      <w:r w:rsidRPr="00CF0F88">
        <w:rPr>
          <w:rFonts w:ascii="Times New Roman" w:hAnsi="Times New Roman" w:cs="Times New Roman"/>
        </w:rPr>
        <w:t>Реализация данных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базирующаяся на знании содержания произведений, осмысление поставленных в литературе проблем, понимании коммуникативно – эстетических возможностей языка художественных текстов. Совершенствование устной и письменной речи обучающихся на примере лучших литературных образцов.</w:t>
      </w:r>
    </w:p>
    <w:p w:rsidR="00CF0F88" w:rsidRPr="00CF0F88" w:rsidRDefault="00CF0F88" w:rsidP="00CF0F88">
      <w:pPr>
        <w:pStyle w:val="af4"/>
        <w:ind w:firstLine="709"/>
        <w:jc w:val="both"/>
        <w:rPr>
          <w:rFonts w:ascii="Times New Roman" w:hAnsi="Times New Roman" w:cs="Times New Roman"/>
          <w:b/>
          <w:bCs/>
          <w:iCs/>
        </w:rPr>
      </w:pPr>
      <w:r w:rsidRPr="00CF0F88">
        <w:rPr>
          <w:rFonts w:ascii="Times New Roman" w:hAnsi="Times New Roman" w:cs="Times New Roman"/>
          <w:b/>
        </w:rPr>
        <w:t xml:space="preserve">Освоение содержания учебной дисциплины «Литература» обеспечивает достижение обучающимися следующих </w:t>
      </w:r>
      <w:r w:rsidRPr="00CF0F88">
        <w:rPr>
          <w:rFonts w:ascii="Times New Roman" w:hAnsi="Times New Roman" w:cs="Times New Roman"/>
          <w:b/>
          <w:bCs/>
          <w:iCs/>
        </w:rPr>
        <w:t>результатов:</w:t>
      </w:r>
    </w:p>
    <w:p w:rsidR="00CF0F88" w:rsidRPr="00CF0F88" w:rsidRDefault="00CF0F88" w:rsidP="00CF0F88">
      <w:pPr>
        <w:pStyle w:val="af4"/>
        <w:ind w:firstLine="709"/>
        <w:jc w:val="both"/>
        <w:rPr>
          <w:rFonts w:ascii="Times New Roman" w:hAnsi="Times New Roman" w:cs="Times New Roman"/>
          <w:b/>
          <w:color w:val="FF0000"/>
        </w:rPr>
      </w:pPr>
    </w:p>
    <w:p w:rsidR="00CF0F88" w:rsidRPr="00CF0F88" w:rsidRDefault="00CF0F88" w:rsidP="00CF0F88">
      <w:pPr>
        <w:pStyle w:val="af4"/>
        <w:jc w:val="both"/>
        <w:rPr>
          <w:rFonts w:ascii="Times New Roman" w:hAnsi="Times New Roman" w:cs="Times New Roman"/>
          <w:b/>
          <w:bCs/>
        </w:rPr>
      </w:pPr>
      <w:r w:rsidRPr="00CF0F88">
        <w:rPr>
          <w:rFonts w:ascii="Times New Roman" w:hAnsi="Times New Roman" w:cs="Times New Roman"/>
        </w:rPr>
        <w:t xml:space="preserve"> </w:t>
      </w:r>
      <w:r w:rsidRPr="00CF0F88">
        <w:rPr>
          <w:rFonts w:ascii="Times New Roman" w:hAnsi="Times New Roman" w:cs="Times New Roman"/>
          <w:b/>
          <w:bCs/>
          <w:iCs/>
        </w:rPr>
        <w:t>ЛИЧНОСТНЫЕ РЕЗУЛЬТАТЫ</w:t>
      </w:r>
      <w:r w:rsidRPr="00CF0F88">
        <w:rPr>
          <w:rFonts w:ascii="Times New Roman" w:hAnsi="Times New Roman" w:cs="Times New Roman"/>
          <w:b/>
          <w:bCs/>
        </w:rPr>
        <w:t>:</w:t>
      </w:r>
    </w:p>
    <w:p w:rsidR="00CF0F88" w:rsidRPr="00CF0F88" w:rsidRDefault="00CF0F88" w:rsidP="00CF0F88">
      <w:pPr>
        <w:pStyle w:val="af4"/>
        <w:ind w:firstLine="851"/>
        <w:jc w:val="both"/>
        <w:rPr>
          <w:rFonts w:ascii="Times New Roman" w:hAnsi="Times New Roman" w:cs="Times New Roman"/>
        </w:rPr>
      </w:pPr>
      <w:r w:rsidRPr="00CF0F88">
        <w:rPr>
          <w:rFonts w:ascii="Times New Roman" w:hAnsi="Times New Roman" w:cs="Times New Roman"/>
        </w:rPr>
        <w:t>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F0F88" w:rsidRPr="00CF0F88" w:rsidRDefault="00CF0F88" w:rsidP="00CF0F88">
      <w:pPr>
        <w:pStyle w:val="af4"/>
        <w:jc w:val="both"/>
        <w:rPr>
          <w:rFonts w:ascii="Times New Roman" w:hAnsi="Times New Roman" w:cs="Times New Roman"/>
          <w:b/>
        </w:rPr>
      </w:pPr>
      <w:r w:rsidRPr="00CF0F88">
        <w:rPr>
          <w:rFonts w:ascii="Times New Roman" w:hAnsi="Times New Roman" w:cs="Times New Roman"/>
          <w:b/>
        </w:rPr>
        <w:t>1) гражданского воспитания:</w:t>
      </w:r>
    </w:p>
    <w:p w:rsidR="00CF0F88" w:rsidRPr="00CF0F88" w:rsidRDefault="00CF0F88" w:rsidP="00147FA6">
      <w:pPr>
        <w:pStyle w:val="af4"/>
        <w:numPr>
          <w:ilvl w:val="0"/>
          <w:numId w:val="6"/>
        </w:numPr>
        <w:contextualSpacing/>
        <w:jc w:val="both"/>
        <w:rPr>
          <w:rFonts w:ascii="Times New Roman" w:hAnsi="Times New Roman" w:cs="Times New Roman"/>
        </w:rPr>
      </w:pPr>
      <w:r w:rsidRPr="00CF0F88">
        <w:rPr>
          <w:rFonts w:ascii="Times New Roman" w:hAnsi="Times New Roman" w:cs="Times New Roman"/>
        </w:rPr>
        <w:t>сформированность гражданской позиции обучающегося как активного и ответственного члена российского общества;</w:t>
      </w:r>
    </w:p>
    <w:p w:rsidR="00CF0F88" w:rsidRPr="00CF0F88" w:rsidRDefault="00CF0F88" w:rsidP="00147FA6">
      <w:pPr>
        <w:pStyle w:val="af4"/>
        <w:numPr>
          <w:ilvl w:val="0"/>
          <w:numId w:val="6"/>
        </w:numPr>
        <w:contextualSpacing/>
        <w:jc w:val="both"/>
        <w:rPr>
          <w:rFonts w:ascii="Times New Roman" w:hAnsi="Times New Roman" w:cs="Times New Roman"/>
        </w:rPr>
      </w:pPr>
      <w:r w:rsidRPr="00CF0F88">
        <w:rPr>
          <w:rFonts w:ascii="Times New Roman" w:hAnsi="Times New Roman" w:cs="Times New Roman"/>
        </w:rPr>
        <w:t>осознание своих конституционных прав и обязанностей, уважение закона и правопорядка;</w:t>
      </w:r>
    </w:p>
    <w:p w:rsidR="00CF0F88" w:rsidRPr="00CF0F88" w:rsidRDefault="00CF0F88" w:rsidP="00147FA6">
      <w:pPr>
        <w:pStyle w:val="af4"/>
        <w:numPr>
          <w:ilvl w:val="0"/>
          <w:numId w:val="6"/>
        </w:numPr>
        <w:contextualSpacing/>
        <w:jc w:val="both"/>
        <w:rPr>
          <w:rFonts w:ascii="Times New Roman" w:hAnsi="Times New Roman" w:cs="Times New Roman"/>
        </w:rPr>
      </w:pPr>
      <w:r w:rsidRPr="00CF0F88">
        <w:rPr>
          <w:rFonts w:ascii="Times New Roman" w:hAnsi="Times New Roman" w:cs="Times New Roman"/>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CF0F88" w:rsidRPr="00CF0F88" w:rsidRDefault="00CF0F88" w:rsidP="00147FA6">
      <w:pPr>
        <w:pStyle w:val="af4"/>
        <w:numPr>
          <w:ilvl w:val="0"/>
          <w:numId w:val="6"/>
        </w:numPr>
        <w:contextualSpacing/>
        <w:jc w:val="both"/>
        <w:rPr>
          <w:rFonts w:ascii="Times New Roman" w:hAnsi="Times New Roman" w:cs="Times New Roman"/>
        </w:rPr>
      </w:pPr>
      <w:r w:rsidRPr="00CF0F88">
        <w:rPr>
          <w:rFonts w:ascii="Times New Roman" w:hAnsi="Times New Roman" w:cs="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F0F88" w:rsidRPr="00CF0F88" w:rsidRDefault="00CF0F88" w:rsidP="00147FA6">
      <w:pPr>
        <w:pStyle w:val="af4"/>
        <w:numPr>
          <w:ilvl w:val="0"/>
          <w:numId w:val="6"/>
        </w:numPr>
        <w:contextualSpacing/>
        <w:jc w:val="both"/>
        <w:rPr>
          <w:rFonts w:ascii="Times New Roman" w:hAnsi="Times New Roman" w:cs="Times New Roman"/>
        </w:rPr>
      </w:pPr>
      <w:r w:rsidRPr="00CF0F88">
        <w:rPr>
          <w:rFonts w:ascii="Times New Roman" w:hAnsi="Times New Roman" w:cs="Times New Roman"/>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CF0F88" w:rsidRPr="00CF0F88" w:rsidRDefault="00CF0F88" w:rsidP="00147FA6">
      <w:pPr>
        <w:pStyle w:val="af4"/>
        <w:numPr>
          <w:ilvl w:val="0"/>
          <w:numId w:val="6"/>
        </w:numPr>
        <w:contextualSpacing/>
        <w:jc w:val="both"/>
        <w:rPr>
          <w:rFonts w:ascii="Times New Roman" w:hAnsi="Times New Roman" w:cs="Times New Roman"/>
        </w:rPr>
      </w:pPr>
      <w:r w:rsidRPr="00CF0F88">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CF0F88" w:rsidRPr="00CF0F88" w:rsidRDefault="00CF0F88" w:rsidP="00147FA6">
      <w:pPr>
        <w:pStyle w:val="af4"/>
        <w:numPr>
          <w:ilvl w:val="0"/>
          <w:numId w:val="6"/>
        </w:numPr>
        <w:contextualSpacing/>
        <w:jc w:val="both"/>
        <w:rPr>
          <w:rFonts w:ascii="Times New Roman" w:hAnsi="Times New Roman" w:cs="Times New Roman"/>
        </w:rPr>
      </w:pPr>
      <w:r w:rsidRPr="00CF0F88">
        <w:rPr>
          <w:rFonts w:ascii="Times New Roman" w:hAnsi="Times New Roman" w:cs="Times New Roman"/>
        </w:rPr>
        <w:t>готовность к гуманитарной и волонтёрской деятельности.</w:t>
      </w:r>
    </w:p>
    <w:p w:rsidR="00CF0F88" w:rsidRPr="00CF0F88" w:rsidRDefault="00CF0F88" w:rsidP="00CF0F88">
      <w:pPr>
        <w:pStyle w:val="af4"/>
        <w:jc w:val="both"/>
        <w:rPr>
          <w:rFonts w:ascii="Times New Roman" w:hAnsi="Times New Roman" w:cs="Times New Roman"/>
          <w:b/>
        </w:rPr>
      </w:pPr>
    </w:p>
    <w:p w:rsidR="00CF0F88" w:rsidRPr="00CF0F88" w:rsidRDefault="00CF0F88" w:rsidP="00CF0F88">
      <w:pPr>
        <w:pStyle w:val="af4"/>
        <w:jc w:val="both"/>
        <w:rPr>
          <w:rFonts w:ascii="Times New Roman" w:hAnsi="Times New Roman" w:cs="Times New Roman"/>
          <w:b/>
        </w:rPr>
      </w:pPr>
      <w:r w:rsidRPr="00CF0F88">
        <w:rPr>
          <w:rFonts w:ascii="Times New Roman" w:hAnsi="Times New Roman" w:cs="Times New Roman"/>
          <w:b/>
        </w:rPr>
        <w:t>2) патриотического воспитания:</w:t>
      </w:r>
    </w:p>
    <w:p w:rsidR="00CF0F88" w:rsidRPr="00CF0F88" w:rsidRDefault="00CF0F88" w:rsidP="00147FA6">
      <w:pPr>
        <w:pStyle w:val="af4"/>
        <w:numPr>
          <w:ilvl w:val="0"/>
          <w:numId w:val="7"/>
        </w:numPr>
        <w:contextualSpacing/>
        <w:jc w:val="both"/>
        <w:rPr>
          <w:rFonts w:ascii="Times New Roman" w:hAnsi="Times New Roman" w:cs="Times New Roman"/>
        </w:rPr>
      </w:pPr>
      <w:r w:rsidRPr="00CF0F88">
        <w:rPr>
          <w:rFonts w:ascii="Times New Roman" w:hAnsi="Times New Roman" w:cs="Times New Roman"/>
        </w:rPr>
        <w:t>осознание российской гражданской идентичности в поликультурном и многоконфессиальном обществе, проявление интереса к познанию родного языка, истории, культуры РФ, своего края, народов России в контексте изучения произведений русской и зарубежной литературы, а также литератур народов России;</w:t>
      </w:r>
    </w:p>
    <w:p w:rsidR="00CF0F88" w:rsidRPr="00CF0F88" w:rsidRDefault="00CF0F88" w:rsidP="00147FA6">
      <w:pPr>
        <w:pStyle w:val="af4"/>
        <w:numPr>
          <w:ilvl w:val="0"/>
          <w:numId w:val="7"/>
        </w:numPr>
        <w:contextualSpacing/>
        <w:jc w:val="both"/>
        <w:rPr>
          <w:rFonts w:ascii="Times New Roman" w:hAnsi="Times New Roman" w:cs="Times New Roman"/>
        </w:rPr>
      </w:pPr>
      <w:r w:rsidRPr="00CF0F88">
        <w:rPr>
          <w:rFonts w:ascii="Times New Roman" w:hAnsi="Times New Roman" w:cs="Times New Roman"/>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CF0F88" w:rsidRPr="00CF0F88" w:rsidRDefault="00CF0F88" w:rsidP="00147FA6">
      <w:pPr>
        <w:pStyle w:val="af4"/>
        <w:numPr>
          <w:ilvl w:val="0"/>
          <w:numId w:val="7"/>
        </w:numPr>
        <w:contextualSpacing/>
        <w:jc w:val="both"/>
        <w:rPr>
          <w:rFonts w:ascii="Times New Roman" w:hAnsi="Times New Roman" w:cs="Times New Roman"/>
        </w:rPr>
      </w:pPr>
      <w:r w:rsidRPr="00CF0F88">
        <w:rPr>
          <w:rFonts w:ascii="Times New Roman" w:hAnsi="Times New Roman" w:cs="Times New Roman"/>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CF0F88" w:rsidRPr="00CF0F88" w:rsidRDefault="00CF0F88" w:rsidP="00CF0F88">
      <w:pPr>
        <w:pStyle w:val="af4"/>
        <w:jc w:val="both"/>
        <w:rPr>
          <w:rFonts w:ascii="Times New Roman" w:hAnsi="Times New Roman" w:cs="Times New Roman"/>
          <w:b/>
        </w:rPr>
      </w:pPr>
      <w:r w:rsidRPr="00CF0F88">
        <w:rPr>
          <w:rFonts w:ascii="Times New Roman" w:hAnsi="Times New Roman" w:cs="Times New Roman"/>
          <w:b/>
        </w:rPr>
        <w:t>3) духовно-нравственного воспитания:</w:t>
      </w:r>
    </w:p>
    <w:p w:rsidR="00CF0F88" w:rsidRPr="00CF0F88" w:rsidRDefault="00CF0F88" w:rsidP="00147FA6">
      <w:pPr>
        <w:pStyle w:val="af4"/>
        <w:numPr>
          <w:ilvl w:val="0"/>
          <w:numId w:val="8"/>
        </w:numPr>
        <w:contextualSpacing/>
        <w:jc w:val="both"/>
        <w:rPr>
          <w:rFonts w:ascii="Times New Roman" w:hAnsi="Times New Roman" w:cs="Times New Roman"/>
        </w:rPr>
      </w:pPr>
      <w:r w:rsidRPr="00CF0F88">
        <w:rPr>
          <w:rFonts w:ascii="Times New Roman" w:hAnsi="Times New Roman" w:cs="Times New Roman"/>
        </w:rPr>
        <w:t>осознание духовных ценностей российского народа;</w:t>
      </w:r>
    </w:p>
    <w:p w:rsidR="00CF0F88" w:rsidRPr="00CF0F88" w:rsidRDefault="00CF0F88" w:rsidP="00147FA6">
      <w:pPr>
        <w:pStyle w:val="af4"/>
        <w:numPr>
          <w:ilvl w:val="0"/>
          <w:numId w:val="8"/>
        </w:numPr>
        <w:contextualSpacing/>
        <w:jc w:val="both"/>
        <w:rPr>
          <w:rFonts w:ascii="Times New Roman" w:hAnsi="Times New Roman" w:cs="Times New Roman"/>
        </w:rPr>
      </w:pPr>
      <w:r w:rsidRPr="00CF0F88">
        <w:rPr>
          <w:rFonts w:ascii="Times New Roman" w:hAnsi="Times New Roman" w:cs="Times New Roman"/>
        </w:rPr>
        <w:t>сформированность нравственного сознания, этического поведения;</w:t>
      </w:r>
    </w:p>
    <w:p w:rsidR="00CF0F88" w:rsidRPr="00CF0F88" w:rsidRDefault="00CF0F88" w:rsidP="00147FA6">
      <w:pPr>
        <w:pStyle w:val="af4"/>
        <w:numPr>
          <w:ilvl w:val="0"/>
          <w:numId w:val="8"/>
        </w:numPr>
        <w:contextualSpacing/>
        <w:jc w:val="both"/>
        <w:rPr>
          <w:rFonts w:ascii="Times New Roman" w:hAnsi="Times New Roman" w:cs="Times New Roman"/>
        </w:rPr>
      </w:pPr>
      <w:r w:rsidRPr="00CF0F88">
        <w:rPr>
          <w:rFonts w:ascii="Times New Roman" w:hAnsi="Times New Roman" w:cs="Times New Roman"/>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CF0F88" w:rsidRPr="00CF0F88" w:rsidRDefault="00CF0F88" w:rsidP="00147FA6">
      <w:pPr>
        <w:pStyle w:val="af4"/>
        <w:numPr>
          <w:ilvl w:val="0"/>
          <w:numId w:val="8"/>
        </w:numPr>
        <w:contextualSpacing/>
        <w:jc w:val="both"/>
        <w:rPr>
          <w:rFonts w:ascii="Times New Roman" w:hAnsi="Times New Roman" w:cs="Times New Roman"/>
        </w:rPr>
      </w:pPr>
      <w:r w:rsidRPr="00CF0F88">
        <w:rPr>
          <w:rFonts w:ascii="Times New Roman" w:hAnsi="Times New Roman" w:cs="Times New Roman"/>
        </w:rPr>
        <w:t>осознание личного вклада в построение устойчивого будущего;</w:t>
      </w:r>
    </w:p>
    <w:p w:rsidR="00CF0F88" w:rsidRPr="00CF0F88" w:rsidRDefault="00CF0F88" w:rsidP="00147FA6">
      <w:pPr>
        <w:pStyle w:val="af4"/>
        <w:numPr>
          <w:ilvl w:val="0"/>
          <w:numId w:val="8"/>
        </w:numPr>
        <w:contextualSpacing/>
        <w:jc w:val="both"/>
        <w:rPr>
          <w:rFonts w:ascii="Times New Roman" w:hAnsi="Times New Roman" w:cs="Times New Roman"/>
        </w:rPr>
      </w:pPr>
      <w:r w:rsidRPr="00CF0F88">
        <w:rPr>
          <w:rFonts w:ascii="Times New Roman" w:hAnsi="Times New Roman" w:cs="Times New Roman"/>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CF0F88" w:rsidRPr="00CF0F88" w:rsidRDefault="00CF0F88" w:rsidP="00CF0F88">
      <w:pPr>
        <w:pStyle w:val="af4"/>
        <w:jc w:val="both"/>
        <w:rPr>
          <w:rFonts w:ascii="Times New Roman" w:hAnsi="Times New Roman" w:cs="Times New Roman"/>
          <w:b/>
        </w:rPr>
      </w:pPr>
      <w:r w:rsidRPr="00CF0F88">
        <w:rPr>
          <w:rFonts w:ascii="Times New Roman" w:hAnsi="Times New Roman" w:cs="Times New Roman"/>
          <w:b/>
        </w:rPr>
        <w:t>4) эстетического воспитания:</w:t>
      </w:r>
    </w:p>
    <w:p w:rsidR="00CF0F88" w:rsidRPr="00CF0F88" w:rsidRDefault="00CF0F88" w:rsidP="00147FA6">
      <w:pPr>
        <w:pStyle w:val="af4"/>
        <w:numPr>
          <w:ilvl w:val="0"/>
          <w:numId w:val="9"/>
        </w:numPr>
        <w:contextualSpacing/>
        <w:jc w:val="both"/>
        <w:rPr>
          <w:rFonts w:ascii="Times New Roman" w:hAnsi="Times New Roman" w:cs="Times New Roman"/>
        </w:rPr>
      </w:pPr>
      <w:r w:rsidRPr="00CF0F88">
        <w:rPr>
          <w:rFonts w:ascii="Times New Roman" w:hAnsi="Times New Roman" w:cs="Times New Roman"/>
        </w:rPr>
        <w:t>эстетическое отношение к миру, включая эстетику быта, научного и технического творчества, спорта, труда, общественных отношений;</w:t>
      </w:r>
    </w:p>
    <w:p w:rsidR="00CF0F88" w:rsidRPr="00CF0F88" w:rsidRDefault="00CF0F88" w:rsidP="00147FA6">
      <w:pPr>
        <w:pStyle w:val="af4"/>
        <w:numPr>
          <w:ilvl w:val="0"/>
          <w:numId w:val="9"/>
        </w:numPr>
        <w:contextualSpacing/>
        <w:jc w:val="both"/>
        <w:rPr>
          <w:rFonts w:ascii="Times New Roman" w:hAnsi="Times New Roman" w:cs="Times New Roman"/>
        </w:rPr>
      </w:pPr>
      <w:r w:rsidRPr="00CF0F88">
        <w:rPr>
          <w:rFonts w:ascii="Times New Roman" w:hAnsi="Times New Roman" w:cs="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CF0F88" w:rsidRPr="00CF0F88" w:rsidRDefault="00CF0F88" w:rsidP="00147FA6">
      <w:pPr>
        <w:pStyle w:val="af4"/>
        <w:numPr>
          <w:ilvl w:val="0"/>
          <w:numId w:val="9"/>
        </w:numPr>
        <w:contextualSpacing/>
        <w:jc w:val="both"/>
        <w:rPr>
          <w:rFonts w:ascii="Times New Roman" w:hAnsi="Times New Roman" w:cs="Times New Roman"/>
        </w:rPr>
      </w:pPr>
      <w:r w:rsidRPr="00CF0F88">
        <w:rPr>
          <w:rFonts w:ascii="Times New Roman" w:hAnsi="Times New Roman" w:cs="Times New Roman"/>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CF0F88" w:rsidRPr="00CF0F88" w:rsidRDefault="00CF0F88" w:rsidP="00147FA6">
      <w:pPr>
        <w:pStyle w:val="af4"/>
        <w:numPr>
          <w:ilvl w:val="0"/>
          <w:numId w:val="9"/>
        </w:numPr>
        <w:contextualSpacing/>
        <w:jc w:val="both"/>
        <w:rPr>
          <w:rFonts w:ascii="Times New Roman" w:hAnsi="Times New Roman" w:cs="Times New Roman"/>
        </w:rPr>
      </w:pPr>
      <w:r w:rsidRPr="00CF0F88">
        <w:rPr>
          <w:rFonts w:ascii="Times New Roman" w:hAnsi="Times New Roman" w:cs="Times New Roman"/>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CF0F88" w:rsidRPr="00CF0F88" w:rsidRDefault="00CF0F88" w:rsidP="00CF0F88">
      <w:pPr>
        <w:pStyle w:val="af4"/>
        <w:jc w:val="both"/>
        <w:rPr>
          <w:rFonts w:ascii="Times New Roman" w:hAnsi="Times New Roman" w:cs="Times New Roman"/>
          <w:b/>
        </w:rPr>
      </w:pPr>
      <w:r w:rsidRPr="00CF0F88">
        <w:rPr>
          <w:rFonts w:ascii="Times New Roman" w:hAnsi="Times New Roman" w:cs="Times New Roman"/>
          <w:b/>
        </w:rPr>
        <w:t>5) физического воспитания, формирования культуры здоровья и эмоционального благополучия:</w:t>
      </w:r>
    </w:p>
    <w:p w:rsidR="00CF0F88" w:rsidRPr="00CF0F88" w:rsidRDefault="00CF0F88" w:rsidP="00147FA6">
      <w:pPr>
        <w:pStyle w:val="af4"/>
        <w:numPr>
          <w:ilvl w:val="0"/>
          <w:numId w:val="10"/>
        </w:numPr>
        <w:contextualSpacing/>
        <w:jc w:val="both"/>
        <w:rPr>
          <w:rFonts w:ascii="Times New Roman" w:hAnsi="Times New Roman" w:cs="Times New Roman"/>
        </w:rPr>
      </w:pPr>
      <w:r w:rsidRPr="00CF0F88">
        <w:rPr>
          <w:rFonts w:ascii="Times New Roman" w:hAnsi="Times New Roman" w:cs="Times New Roman"/>
        </w:rPr>
        <w:t>сформированность здорового и безопасного образа жизни, ответственного отношения к своему здоровью;</w:t>
      </w:r>
    </w:p>
    <w:p w:rsidR="00CF0F88" w:rsidRPr="00CF0F88" w:rsidRDefault="00CF0F88" w:rsidP="00147FA6">
      <w:pPr>
        <w:pStyle w:val="af4"/>
        <w:numPr>
          <w:ilvl w:val="0"/>
          <w:numId w:val="10"/>
        </w:numPr>
        <w:contextualSpacing/>
        <w:jc w:val="both"/>
        <w:rPr>
          <w:rFonts w:ascii="Times New Roman" w:hAnsi="Times New Roman" w:cs="Times New Roman"/>
        </w:rPr>
      </w:pPr>
      <w:r w:rsidRPr="00CF0F88">
        <w:rPr>
          <w:rFonts w:ascii="Times New Roman" w:hAnsi="Times New Roman" w:cs="Times New Roman"/>
        </w:rPr>
        <w:t>потребность в физическом совершенствовании, занятиях спортивно-оздоровительной деятельностью;</w:t>
      </w:r>
    </w:p>
    <w:p w:rsidR="00CF0F88" w:rsidRPr="00CF0F88" w:rsidRDefault="00CF0F88" w:rsidP="00147FA6">
      <w:pPr>
        <w:pStyle w:val="af4"/>
        <w:numPr>
          <w:ilvl w:val="0"/>
          <w:numId w:val="10"/>
        </w:numPr>
        <w:contextualSpacing/>
        <w:jc w:val="both"/>
        <w:rPr>
          <w:rFonts w:ascii="Times New Roman" w:hAnsi="Times New Roman" w:cs="Times New Roman"/>
        </w:rPr>
      </w:pPr>
      <w:r w:rsidRPr="00CF0F88">
        <w:rPr>
          <w:rFonts w:ascii="Times New Roman" w:hAnsi="Times New Roman" w:cs="Times New Roman"/>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CF0F88" w:rsidRPr="00CF0F88" w:rsidRDefault="00CF0F88" w:rsidP="00CF0F88">
      <w:pPr>
        <w:pStyle w:val="af4"/>
        <w:jc w:val="both"/>
        <w:rPr>
          <w:rFonts w:ascii="Times New Roman" w:hAnsi="Times New Roman" w:cs="Times New Roman"/>
          <w:b/>
        </w:rPr>
      </w:pPr>
      <w:r w:rsidRPr="00CF0F88">
        <w:rPr>
          <w:rFonts w:ascii="Times New Roman" w:hAnsi="Times New Roman" w:cs="Times New Roman"/>
          <w:b/>
        </w:rPr>
        <w:t>6) трудового воспитания:</w:t>
      </w:r>
    </w:p>
    <w:p w:rsidR="00CF0F88" w:rsidRPr="00CF0F88" w:rsidRDefault="00CF0F88" w:rsidP="00147FA6">
      <w:pPr>
        <w:pStyle w:val="af4"/>
        <w:numPr>
          <w:ilvl w:val="0"/>
          <w:numId w:val="11"/>
        </w:numPr>
        <w:contextualSpacing/>
        <w:jc w:val="both"/>
        <w:rPr>
          <w:rFonts w:ascii="Times New Roman" w:hAnsi="Times New Roman" w:cs="Times New Roman"/>
        </w:rPr>
      </w:pPr>
      <w:r w:rsidRPr="00CF0F88">
        <w:rPr>
          <w:rFonts w:ascii="Times New Roman" w:hAnsi="Times New Roman" w:cs="Times New Roman"/>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CF0F88" w:rsidRPr="00CF0F88" w:rsidRDefault="00CF0F88" w:rsidP="00147FA6">
      <w:pPr>
        <w:pStyle w:val="af4"/>
        <w:numPr>
          <w:ilvl w:val="0"/>
          <w:numId w:val="11"/>
        </w:numPr>
        <w:contextualSpacing/>
        <w:jc w:val="both"/>
        <w:rPr>
          <w:rFonts w:ascii="Times New Roman" w:hAnsi="Times New Roman" w:cs="Times New Roman"/>
        </w:rPr>
      </w:pPr>
      <w:r w:rsidRPr="00CF0F88">
        <w:rPr>
          <w:rFonts w:ascii="Times New Roman" w:hAnsi="Times New Roman" w:cs="Times New Roman"/>
        </w:rPr>
        <w:t>интерес к различным сферам профессиональной деятельности в области,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CF0F88" w:rsidRPr="00CF0F88" w:rsidRDefault="00CF0F88" w:rsidP="00147FA6">
      <w:pPr>
        <w:pStyle w:val="af4"/>
        <w:numPr>
          <w:ilvl w:val="0"/>
          <w:numId w:val="11"/>
        </w:numPr>
        <w:contextualSpacing/>
        <w:jc w:val="both"/>
        <w:rPr>
          <w:rFonts w:ascii="Times New Roman" w:hAnsi="Times New Roman" w:cs="Times New Roman"/>
        </w:rPr>
      </w:pPr>
      <w:r w:rsidRPr="00CF0F88">
        <w:rPr>
          <w:rFonts w:ascii="Times New Roman" w:hAnsi="Times New Roman" w:cs="Times New Roman"/>
        </w:rPr>
        <w:t>готовность и способность к образованию и самообразованию, к продуктивной читательской деятельности на протяжении всей жизни.</w:t>
      </w:r>
    </w:p>
    <w:p w:rsidR="00CF0F88" w:rsidRPr="00CF0F88" w:rsidRDefault="00CF0F88" w:rsidP="00CF0F88">
      <w:pPr>
        <w:pStyle w:val="af4"/>
        <w:jc w:val="both"/>
        <w:rPr>
          <w:rFonts w:ascii="Times New Roman" w:hAnsi="Times New Roman" w:cs="Times New Roman"/>
          <w:b/>
        </w:rPr>
      </w:pPr>
      <w:r w:rsidRPr="00CF0F88">
        <w:rPr>
          <w:rFonts w:ascii="Times New Roman" w:hAnsi="Times New Roman" w:cs="Times New Roman"/>
          <w:b/>
        </w:rPr>
        <w:t>7) экологического воспитания:</w:t>
      </w:r>
    </w:p>
    <w:p w:rsidR="00CF0F88" w:rsidRPr="00CF0F88" w:rsidRDefault="00CF0F88" w:rsidP="00147FA6">
      <w:pPr>
        <w:pStyle w:val="af4"/>
        <w:numPr>
          <w:ilvl w:val="0"/>
          <w:numId w:val="12"/>
        </w:numPr>
        <w:contextualSpacing/>
        <w:jc w:val="both"/>
        <w:rPr>
          <w:rFonts w:ascii="Times New Roman" w:hAnsi="Times New Roman" w:cs="Times New Roman"/>
        </w:rPr>
      </w:pPr>
      <w:r w:rsidRPr="00CF0F88">
        <w:rPr>
          <w:rFonts w:ascii="Times New Roman" w:hAnsi="Times New Roman" w:cs="Times New Roman"/>
        </w:rPr>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CF0F88" w:rsidRPr="00CF0F88" w:rsidRDefault="00CF0F88" w:rsidP="00147FA6">
      <w:pPr>
        <w:pStyle w:val="af4"/>
        <w:numPr>
          <w:ilvl w:val="0"/>
          <w:numId w:val="12"/>
        </w:numPr>
        <w:contextualSpacing/>
        <w:jc w:val="both"/>
        <w:rPr>
          <w:rFonts w:ascii="Times New Roman" w:hAnsi="Times New Roman" w:cs="Times New Roman"/>
        </w:rPr>
      </w:pPr>
      <w:r w:rsidRPr="00CF0F88">
        <w:rPr>
          <w:rFonts w:ascii="Times New Roman" w:hAnsi="Times New Roman" w:cs="Times New Roman"/>
        </w:rP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rsidR="00CF0F88" w:rsidRPr="00CF0F88" w:rsidRDefault="00CF0F88" w:rsidP="00147FA6">
      <w:pPr>
        <w:pStyle w:val="af4"/>
        <w:numPr>
          <w:ilvl w:val="0"/>
          <w:numId w:val="12"/>
        </w:numPr>
        <w:contextualSpacing/>
        <w:jc w:val="both"/>
        <w:rPr>
          <w:rFonts w:ascii="Times New Roman" w:hAnsi="Times New Roman" w:cs="Times New Roman"/>
        </w:rPr>
      </w:pPr>
      <w:r w:rsidRPr="00CF0F88">
        <w:rPr>
          <w:rFonts w:ascii="Times New Roman" w:hAnsi="Times New Roman" w:cs="Times New Roman"/>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CF0F88" w:rsidRPr="00CF0F88" w:rsidRDefault="00CF0F88" w:rsidP="00147FA6">
      <w:pPr>
        <w:pStyle w:val="af4"/>
        <w:numPr>
          <w:ilvl w:val="0"/>
          <w:numId w:val="12"/>
        </w:numPr>
        <w:contextualSpacing/>
        <w:jc w:val="both"/>
        <w:rPr>
          <w:rFonts w:ascii="Times New Roman" w:hAnsi="Times New Roman" w:cs="Times New Roman"/>
        </w:rPr>
      </w:pPr>
      <w:r w:rsidRPr="00CF0F88">
        <w:rPr>
          <w:rFonts w:ascii="Times New Roman" w:hAnsi="Times New Roman" w:cs="Times New Roman"/>
        </w:rPr>
        <w:t>расширение опыта деятельности экологической направленности, в том числе представленной в произведениях русской, зарубежной литературыи литератур народов России;</w:t>
      </w:r>
    </w:p>
    <w:p w:rsidR="00CF0F88" w:rsidRPr="00CF0F88" w:rsidRDefault="00CF0F88" w:rsidP="00CF0F88">
      <w:pPr>
        <w:pStyle w:val="af4"/>
        <w:jc w:val="both"/>
        <w:rPr>
          <w:rFonts w:ascii="Times New Roman" w:hAnsi="Times New Roman" w:cs="Times New Roman"/>
          <w:b/>
        </w:rPr>
      </w:pPr>
      <w:r w:rsidRPr="00CF0F88">
        <w:rPr>
          <w:rFonts w:ascii="Times New Roman" w:hAnsi="Times New Roman" w:cs="Times New Roman"/>
          <w:b/>
        </w:rPr>
        <w:t>8) ценности научного познания:</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сформированность мировоззрения, соответствующего современному уровню развития и общественной практики, основанного на диалоге культур, способствующего осознанию своего места в поликультурном мире;</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CF0F88" w:rsidRPr="00CF0F88" w:rsidRDefault="00CF0F88" w:rsidP="00BE2ECA">
      <w:pPr>
        <w:pStyle w:val="af4"/>
        <w:ind w:left="644"/>
        <w:contextualSpacing/>
        <w:jc w:val="both"/>
        <w:rPr>
          <w:rFonts w:ascii="Times New Roman" w:hAnsi="Times New Roman" w:cs="Times New Roman"/>
          <w:b/>
          <w:color w:val="FF0000"/>
        </w:rPr>
      </w:pPr>
    </w:p>
    <w:p w:rsidR="00CF0F88" w:rsidRPr="00CF0F88" w:rsidRDefault="00CF0F88" w:rsidP="00147FA6">
      <w:pPr>
        <w:pStyle w:val="af4"/>
        <w:numPr>
          <w:ilvl w:val="0"/>
          <w:numId w:val="13"/>
        </w:numPr>
        <w:contextualSpacing/>
        <w:jc w:val="both"/>
        <w:rPr>
          <w:rFonts w:ascii="Times New Roman" w:hAnsi="Times New Roman" w:cs="Times New Roman"/>
          <w:b/>
        </w:rPr>
      </w:pPr>
      <w:r w:rsidRPr="00CF0F88">
        <w:rPr>
          <w:rFonts w:ascii="Times New Roman" w:hAnsi="Times New Roman" w:cs="Times New Roman"/>
          <w:b/>
        </w:rPr>
        <w:t>МЕТАПРЕДМЕТНЫЕ РЕЗУЛЬТАТЫ</w:t>
      </w:r>
    </w:p>
    <w:p w:rsidR="00CF0F88" w:rsidRPr="00CF0F88" w:rsidRDefault="00CF0F88" w:rsidP="00CF0F88">
      <w:pPr>
        <w:pStyle w:val="af4"/>
        <w:ind w:firstLine="284"/>
        <w:jc w:val="both"/>
        <w:rPr>
          <w:rFonts w:ascii="Times New Roman" w:hAnsi="Times New Roman" w:cs="Times New Roman"/>
        </w:rPr>
      </w:pPr>
      <w:r w:rsidRPr="00CF0F88">
        <w:rPr>
          <w:rFonts w:ascii="Times New Roman" w:hAnsi="Times New Roman" w:cs="Times New Roman"/>
        </w:rPr>
        <w:t>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F0F88" w:rsidRPr="00CF0F88" w:rsidRDefault="00CF0F88" w:rsidP="00CF0F88">
      <w:pPr>
        <w:pStyle w:val="af4"/>
        <w:ind w:left="720"/>
        <w:contextualSpacing/>
        <w:jc w:val="both"/>
        <w:rPr>
          <w:rFonts w:ascii="Times New Roman" w:hAnsi="Times New Roman" w:cs="Times New Roman"/>
          <w:b/>
          <w:u w:val="single"/>
        </w:rPr>
      </w:pPr>
      <w:r w:rsidRPr="00CF0F88">
        <w:rPr>
          <w:rFonts w:ascii="Times New Roman" w:hAnsi="Times New Roman" w:cs="Times New Roman"/>
          <w:b/>
          <w:u w:val="single"/>
        </w:rPr>
        <w:t>Познавательные универсальные учебные действия. Базовые логические действия:</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самостоятельно формулировать и актуализировать проблему, заложенную в художественном произведении, рассматривать ее всесторонне;</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определять цели деятельности, задавать параметры и критерии их достижения;</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разрабатывать план решения проблемы с учётом анализа имеющихся материальных и нематериальных ресурсов;</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CF0F88" w:rsidRPr="00CF0F88" w:rsidRDefault="00CF0F88" w:rsidP="00147FA6">
      <w:pPr>
        <w:pStyle w:val="af4"/>
        <w:numPr>
          <w:ilvl w:val="0"/>
          <w:numId w:val="13"/>
        </w:numPr>
        <w:ind w:left="720"/>
        <w:contextualSpacing/>
        <w:jc w:val="both"/>
        <w:rPr>
          <w:rFonts w:ascii="Times New Roman" w:hAnsi="Times New Roman" w:cs="Times New Roman"/>
        </w:rPr>
      </w:pPr>
      <w:r w:rsidRPr="00CF0F88">
        <w:rPr>
          <w:rFonts w:ascii="Times New Roman" w:hAnsi="Times New Roman" w:cs="Times New Roman"/>
        </w:rPr>
        <w:t>развивать креативное мышление при решении жизненных проблем с опорой на собственный читательский опыт.</w:t>
      </w:r>
    </w:p>
    <w:p w:rsidR="00CF0F88" w:rsidRPr="00CF0F88" w:rsidRDefault="00CF0F88" w:rsidP="00CF0F88">
      <w:pPr>
        <w:pStyle w:val="af4"/>
        <w:ind w:left="720"/>
        <w:contextualSpacing/>
        <w:jc w:val="both"/>
        <w:rPr>
          <w:rFonts w:ascii="Times New Roman" w:hAnsi="Times New Roman" w:cs="Times New Roman"/>
          <w:b/>
          <w:u w:val="single"/>
        </w:rPr>
      </w:pPr>
      <w:r w:rsidRPr="00CF0F88">
        <w:rPr>
          <w:rFonts w:ascii="Times New Roman" w:hAnsi="Times New Roman" w:cs="Times New Roman"/>
          <w:b/>
          <w:u w:val="single"/>
        </w:rPr>
        <w:t>Базовые исследовательские действия:</w:t>
      </w:r>
    </w:p>
    <w:p w:rsidR="00CF0F88" w:rsidRPr="00CF0F88" w:rsidRDefault="00CF0F88" w:rsidP="00147FA6">
      <w:pPr>
        <w:pStyle w:val="af4"/>
        <w:numPr>
          <w:ilvl w:val="0"/>
          <w:numId w:val="13"/>
        </w:numPr>
        <w:ind w:hanging="153"/>
        <w:contextualSpacing/>
        <w:jc w:val="both"/>
        <w:rPr>
          <w:rFonts w:ascii="Times New Roman" w:hAnsi="Times New Roman" w:cs="Times New Roman"/>
        </w:rPr>
      </w:pPr>
      <w:r w:rsidRPr="00CF0F88">
        <w:rPr>
          <w:rFonts w:ascii="Times New Roman" w:hAnsi="Times New Roman" w:cs="Times New Roman"/>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lastRenderedPageBreak/>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формирование научного типа мышления, владение научной терминологией, ключевыми понятиями и методами современного литературоведения;</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ставить и формулировать</w:t>
      </w:r>
      <w:r w:rsidRPr="00CF0F88">
        <w:rPr>
          <w:rFonts w:ascii="Times New Roman" w:hAnsi="Times New Roman" w:cs="Times New Roman"/>
        </w:rPr>
        <w:tab/>
        <w:t>собственные</w:t>
      </w:r>
      <w:r w:rsidRPr="00CF0F88">
        <w:rPr>
          <w:rFonts w:ascii="Times New Roman" w:hAnsi="Times New Roman" w:cs="Times New Roman"/>
        </w:rPr>
        <w:tab/>
        <w:t>задачи</w:t>
      </w:r>
      <w:r w:rsidRPr="00CF0F88">
        <w:rPr>
          <w:rFonts w:ascii="Times New Roman" w:hAnsi="Times New Roman" w:cs="Times New Roman"/>
        </w:rPr>
        <w:tab/>
        <w:t>в образовательной деятельности и жизненных ситуациях с учетом собственного читательского опыта;</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давать оценку новым ситуациям, оценивать приобретённый опыт в том числе читательский;</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осуществлять целенаправленный поиск переноса средств и способов действия в профессиональную среду;</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уметь интегрировать знания из разных предметных областей;</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выдвигать новые идеи, предлагать оригинальные подходы и решения; ставить проблемы и задачи, допускающие альтернативные решения.</w:t>
      </w:r>
    </w:p>
    <w:p w:rsidR="00CF0F88" w:rsidRPr="00CF0F88" w:rsidRDefault="00CF0F88" w:rsidP="00CF0F88">
      <w:pPr>
        <w:pStyle w:val="af4"/>
        <w:ind w:left="720"/>
        <w:contextualSpacing/>
        <w:jc w:val="both"/>
        <w:rPr>
          <w:rFonts w:ascii="Times New Roman" w:hAnsi="Times New Roman" w:cs="Times New Roman"/>
          <w:b/>
          <w:u w:val="single"/>
        </w:rPr>
      </w:pPr>
      <w:r w:rsidRPr="00CF0F88">
        <w:rPr>
          <w:rFonts w:ascii="Times New Roman" w:hAnsi="Times New Roman" w:cs="Times New Roman"/>
          <w:b/>
          <w:u w:val="single"/>
        </w:rPr>
        <w:t>Работа с информацией:</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интерпретация информации различных видов и форм представления при изучении той или иной темы по литературе;</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создавать тексты в различных форматах и жанрах (сочинение, эссе, доклад, реферат, аннотация и др.) с учетом назначения информации и целевой аудитории, выбирая оптимальную форму представления и визуализации;</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оценивать достоверность, легитимность литературной и другой информации, ее соответствие правовым и морально-этическим нормам;</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владеть навыками распознавания и защиты литературной и другой информации, информационной безопасности личности.</w:t>
      </w:r>
    </w:p>
    <w:p w:rsidR="00CF0F88" w:rsidRPr="00CF0F88" w:rsidRDefault="00CF0F88" w:rsidP="00CF0F88">
      <w:pPr>
        <w:pStyle w:val="af4"/>
        <w:ind w:left="720"/>
        <w:contextualSpacing/>
        <w:jc w:val="both"/>
        <w:rPr>
          <w:rFonts w:ascii="Times New Roman" w:hAnsi="Times New Roman" w:cs="Times New Roman"/>
          <w:b/>
          <w:u w:val="single"/>
        </w:rPr>
      </w:pPr>
      <w:r w:rsidRPr="00CF0F88">
        <w:rPr>
          <w:rFonts w:ascii="Times New Roman" w:hAnsi="Times New Roman" w:cs="Times New Roman"/>
          <w:b/>
          <w:u w:val="single"/>
        </w:rPr>
        <w:t>Коммуникативные универсальные учебные действия:</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осуществлять коммуникации во всех сферах жизни, в том числе на уроке литературы и во внеурочной деятельности по предмету;</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развёрнуто и логично излагать в процессе анализа литературного произведения свою точку зрения использованием языковых средств.</w:t>
      </w:r>
    </w:p>
    <w:p w:rsidR="00CF0F88" w:rsidRPr="00CF0F88" w:rsidRDefault="00CF0F88" w:rsidP="00CF0F88">
      <w:pPr>
        <w:pStyle w:val="af4"/>
        <w:ind w:left="720"/>
        <w:contextualSpacing/>
        <w:jc w:val="both"/>
        <w:rPr>
          <w:rFonts w:ascii="Times New Roman" w:hAnsi="Times New Roman" w:cs="Times New Roman"/>
          <w:b/>
          <w:u w:val="single"/>
        </w:rPr>
      </w:pPr>
      <w:r w:rsidRPr="00CF0F88">
        <w:rPr>
          <w:rFonts w:ascii="Times New Roman" w:hAnsi="Times New Roman" w:cs="Times New Roman"/>
          <w:b/>
          <w:u w:val="single"/>
        </w:rPr>
        <w:t>Регулятивные универсальные учебные действия Самоорганизация:</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lastRenderedPageBreak/>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давать оценку новым ситуациям, в том числе изображенным в художественной литературе;</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расширять рамки учебного предмета на основе личных предпочтений с опорой на читательский опыт;</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делать осознанный выбор, аргументировать его, брать ответственность за решение;</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оценивать приобретённый опыт с учетом литературных знаний;</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CF0F88" w:rsidRPr="00CF0F88" w:rsidRDefault="00CF0F88" w:rsidP="00CF0F88">
      <w:pPr>
        <w:pStyle w:val="af4"/>
        <w:ind w:left="720"/>
        <w:contextualSpacing/>
        <w:jc w:val="both"/>
        <w:rPr>
          <w:rFonts w:ascii="Times New Roman" w:hAnsi="Times New Roman" w:cs="Times New Roman"/>
          <w:b/>
        </w:rPr>
      </w:pPr>
      <w:r w:rsidRPr="00CF0F88">
        <w:rPr>
          <w:rFonts w:ascii="Times New Roman" w:hAnsi="Times New Roman" w:cs="Times New Roman"/>
          <w:b/>
        </w:rPr>
        <w:t>Самоконтроль, эмоциональный интеллект:</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давать оценку новым ситуациям, вносить коррективы в деятельность, оценивать соответствие результатов целям;</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для оценки ситуации, выбора верного решения опираясь на примеры из художественных произведений;</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уметь оценивать риски и своевременно принимать решения по их снижению; принимать себя, понимая свои недостатки достоинства;</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признавать свое право и право других на ошибки в дискуссиях на литературные темы;</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развивать способность понимать мир с позиции другого человека, используя знания по литературе.</w:t>
      </w:r>
    </w:p>
    <w:p w:rsidR="00CF0F88" w:rsidRPr="00CF0F88" w:rsidRDefault="00CF0F88" w:rsidP="00CF0F88">
      <w:pPr>
        <w:pStyle w:val="af4"/>
        <w:ind w:left="720"/>
        <w:contextualSpacing/>
        <w:jc w:val="both"/>
        <w:rPr>
          <w:rFonts w:ascii="Times New Roman" w:hAnsi="Times New Roman" w:cs="Times New Roman"/>
          <w:b/>
          <w:u w:val="single"/>
        </w:rPr>
      </w:pPr>
      <w:r w:rsidRPr="00CF0F88">
        <w:rPr>
          <w:rFonts w:ascii="Times New Roman" w:hAnsi="Times New Roman" w:cs="Times New Roman"/>
          <w:b/>
          <w:u w:val="single"/>
        </w:rPr>
        <w:t>Совместная деятельность:</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понимать и использовать преимущества командной и индивидуальной работы на уроке и во внеурочной деятельности по литературе;</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выбирать тематику и методы совместных действий с учётом общих интересов и возможностей каждого члена коллектива;</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оценивать качество своего вклада и каждого участника команды в общий результат по разработанным критериям;</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предлагать</w:t>
      </w:r>
      <w:r w:rsidRPr="00CF0F88">
        <w:rPr>
          <w:rFonts w:ascii="Times New Roman" w:hAnsi="Times New Roman" w:cs="Times New Roman"/>
        </w:rPr>
        <w:tab/>
        <w:t>новые</w:t>
      </w:r>
      <w:r w:rsidRPr="00CF0F88">
        <w:rPr>
          <w:rFonts w:ascii="Times New Roman" w:hAnsi="Times New Roman" w:cs="Times New Roman"/>
        </w:rPr>
        <w:tab/>
        <w:t>проекты, в том числе литературные, оценивать идеи с позиции новизны, оригинальности, практической значимости;</w:t>
      </w:r>
    </w:p>
    <w:p w:rsidR="00CF0F88" w:rsidRPr="00CF0F88" w:rsidRDefault="00CF0F88" w:rsidP="00147FA6">
      <w:pPr>
        <w:pStyle w:val="af4"/>
        <w:numPr>
          <w:ilvl w:val="0"/>
          <w:numId w:val="13"/>
        </w:numPr>
        <w:contextualSpacing/>
        <w:jc w:val="both"/>
        <w:rPr>
          <w:rFonts w:ascii="Times New Roman" w:hAnsi="Times New Roman" w:cs="Times New Roman"/>
        </w:rPr>
      </w:pPr>
      <w:r w:rsidRPr="00CF0F88">
        <w:rPr>
          <w:rFonts w:ascii="Times New Roman" w:hAnsi="Times New Roman" w:cs="Times New Roman"/>
        </w:rPr>
        <w:t>осуществлять позитивное стратегическое поведение в различных ситуациях, проявлять творчество и воображение, быть инициативным.</w:t>
      </w:r>
    </w:p>
    <w:p w:rsidR="00CF0F88" w:rsidRPr="00CF0F88" w:rsidRDefault="00CF0F88" w:rsidP="00CF0F88">
      <w:pPr>
        <w:pStyle w:val="af4"/>
        <w:ind w:left="720"/>
        <w:contextualSpacing/>
        <w:jc w:val="both"/>
        <w:rPr>
          <w:rFonts w:ascii="Times New Roman" w:hAnsi="Times New Roman" w:cs="Times New Roman"/>
          <w:b/>
        </w:rPr>
      </w:pPr>
      <w:r w:rsidRPr="00CF0F88">
        <w:rPr>
          <w:rFonts w:ascii="Times New Roman" w:hAnsi="Times New Roman" w:cs="Times New Roman"/>
          <w:b/>
        </w:rPr>
        <w:t>ПРЕДМЕТНЫЕ РЕЗУЛЬТАТЫ</w:t>
      </w:r>
    </w:p>
    <w:p w:rsidR="00CF0F88" w:rsidRPr="00CF0F88" w:rsidRDefault="00CF0F88" w:rsidP="00CF0F88">
      <w:pPr>
        <w:pStyle w:val="af4"/>
        <w:ind w:left="720"/>
        <w:contextualSpacing/>
        <w:jc w:val="both"/>
        <w:rPr>
          <w:rFonts w:ascii="Times New Roman" w:hAnsi="Times New Roman" w:cs="Times New Roman"/>
        </w:rPr>
      </w:pPr>
      <w:r w:rsidRPr="00CF0F88">
        <w:rPr>
          <w:rFonts w:ascii="Times New Roman" w:hAnsi="Times New Roman" w:cs="Times New Roman"/>
        </w:rPr>
        <w:t>Предметные результаты освоения программы по литературе на уровне среднего общего образования должны обеспечивать:</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2) осознание взаимосвязи между языковым, литературным, интеллектуальным, духовно-нравственным развитием личности;</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lastRenderedPageBreak/>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4) знание содержания, понимания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 И. Тютчева, А.А. Фета, стихотворения и поэма «Кому на Руси жить хорошо» Н. А. Некрасова; роман М.Е. Салтыкова – Щедрина «История одного города» (избранные главы); роман Ф. М. Достоевского «Преступление и наказание»; роман Л.Н. Толстого «Война и мир»; одно произведение Н. С. Лескова; рассказы и пьеса «Вишневый сад» А. П. Чехова; рассказы и пьеса «На дне» М. Горького; рассказы И.А. Бунина» и А. И. Куприна; стихотворения и поэма «Двенадцать» А.А. Блока; стихотворения и поэма «Облако в штанах» В.В. Маяковского; стихотворения С. А. Есенина, О.Э. Мандельштама, М. И. Цветаевой; стихотворения и поэма «Реквием» А.А. Ахматовой; роман Н.А. Островского «Как закалялась сталь» (избранные главы); роман М.А. Шолохова «Тихий Дон» (избранные главы); роман М. А. Булгакова «Мастер и Маргарита» (или «Белая гвардия»); роман А.А. Фадеева «Молодая гвардия»; роман В. О. Богомолова «В августе сорок четвертого»,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20-21 века: не менее двух прозаиков по выбору (в том числе Ф.А. Абрамова, В.П. Астафьева, А.Г. Бритова, Ю.В. Бондарева, Б.Л. Васильева, К.Д. Воробьёва, Ф.А. Искандера, 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 в том числе А.Н. Арбузова, А.В. Вампилова В.С. Розова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 в каждом классе;</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поддекста)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w:t>
      </w:r>
      <w:r w:rsidRPr="00CF0F88">
        <w:rPr>
          <w:rFonts w:ascii="Times New Roman" w:hAnsi="Times New Roman" w:cs="Times New Roman"/>
        </w:rPr>
        <w:lastRenderedPageBreak/>
        <w:t>(символизм,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12) владение современными читательскими практиками, культурой восприятия и понимания текстов, умениями самостоятельного толкования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13) умение работать с разными информационными источниками, в том числе в медиапространстве, использовать ресурсы традиционных библиотеки электронных библиотечных систем;</w:t>
      </w:r>
    </w:p>
    <w:p w:rsidR="00CF0F88" w:rsidRPr="00CF0F88" w:rsidRDefault="00CF0F88" w:rsidP="00CF0F88">
      <w:pPr>
        <w:pStyle w:val="af4"/>
        <w:ind w:left="720" w:firstLine="273"/>
        <w:contextualSpacing/>
        <w:jc w:val="both"/>
        <w:rPr>
          <w:rFonts w:ascii="Times New Roman" w:hAnsi="Times New Roman" w:cs="Times New Roman"/>
        </w:rPr>
      </w:pPr>
      <w:r w:rsidRPr="00CF0F88">
        <w:rPr>
          <w:rFonts w:ascii="Times New Roman" w:hAnsi="Times New Roman" w:cs="Times New Roman"/>
        </w:rPr>
        <w:t xml:space="preserve">К </w:t>
      </w:r>
      <w:r w:rsidRPr="00CF0F88">
        <w:rPr>
          <w:rFonts w:ascii="Times New Roman" w:hAnsi="Times New Roman" w:cs="Times New Roman"/>
          <w:b/>
        </w:rPr>
        <w:t>концу обучения в 10 классе</w:t>
      </w:r>
      <w:r w:rsidRPr="00CF0F88">
        <w:rPr>
          <w:rFonts w:ascii="Times New Roman" w:hAnsi="Times New Roman" w:cs="Times New Roman"/>
        </w:rPr>
        <w:t xml:space="preserve"> предметные результаты освоения программы по литературе должны обеспечивать:</w:t>
      </w:r>
    </w:p>
    <w:p w:rsidR="00CF0F88" w:rsidRPr="00CF0F88" w:rsidRDefault="00CF0F88" w:rsidP="00147FA6">
      <w:pPr>
        <w:pStyle w:val="af4"/>
        <w:numPr>
          <w:ilvl w:val="0"/>
          <w:numId w:val="14"/>
        </w:numPr>
        <w:ind w:left="709" w:firstLine="284"/>
        <w:contextualSpacing/>
        <w:jc w:val="both"/>
        <w:rPr>
          <w:rFonts w:ascii="Times New Roman" w:hAnsi="Times New Roman" w:cs="Times New Roman"/>
        </w:rPr>
      </w:pPr>
      <w:r w:rsidRPr="00CF0F88">
        <w:rPr>
          <w:rFonts w:ascii="Times New Roman" w:hAnsi="Times New Roman" w:cs="Times New Roman"/>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особенностями культурного развития страны в конкретную историческую эпоху (вторая половина 19 века); </w:t>
      </w:r>
    </w:p>
    <w:p w:rsidR="00CF0F88" w:rsidRPr="00CF0F88" w:rsidRDefault="00CF0F88" w:rsidP="00147FA6">
      <w:pPr>
        <w:pStyle w:val="af4"/>
        <w:numPr>
          <w:ilvl w:val="0"/>
          <w:numId w:val="14"/>
        </w:numPr>
        <w:ind w:left="709" w:firstLine="284"/>
        <w:contextualSpacing/>
        <w:jc w:val="both"/>
        <w:rPr>
          <w:rFonts w:ascii="Times New Roman" w:hAnsi="Times New Roman" w:cs="Times New Roman"/>
        </w:rPr>
      </w:pPr>
      <w:r w:rsidRPr="00CF0F88">
        <w:rPr>
          <w:rFonts w:ascii="Times New Roman" w:hAnsi="Times New Roman" w:cs="Times New Roman"/>
        </w:rPr>
        <w:t>понимание взаимосвязи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p w:rsidR="00CF0F88" w:rsidRPr="00CF0F88" w:rsidRDefault="00CF0F88" w:rsidP="00147FA6">
      <w:pPr>
        <w:pStyle w:val="af4"/>
        <w:numPr>
          <w:ilvl w:val="0"/>
          <w:numId w:val="14"/>
        </w:numPr>
        <w:ind w:left="709" w:firstLine="284"/>
        <w:contextualSpacing/>
        <w:jc w:val="both"/>
        <w:rPr>
          <w:rFonts w:ascii="Times New Roman" w:hAnsi="Times New Roman" w:cs="Times New Roman"/>
        </w:rPr>
      </w:pPr>
      <w:r w:rsidRPr="00CF0F88">
        <w:rPr>
          <w:rFonts w:ascii="Times New Roman" w:hAnsi="Times New Roman" w:cs="Times New Roman"/>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художественных текст;</w:t>
      </w:r>
    </w:p>
    <w:p w:rsidR="00CF0F88" w:rsidRPr="00CF0F88" w:rsidRDefault="00CF0F88" w:rsidP="00147FA6">
      <w:pPr>
        <w:pStyle w:val="af4"/>
        <w:numPr>
          <w:ilvl w:val="0"/>
          <w:numId w:val="14"/>
        </w:numPr>
        <w:ind w:left="709" w:firstLine="284"/>
        <w:contextualSpacing/>
        <w:jc w:val="both"/>
        <w:rPr>
          <w:rFonts w:ascii="Times New Roman" w:hAnsi="Times New Roman" w:cs="Times New Roman"/>
        </w:rPr>
      </w:pPr>
      <w:r w:rsidRPr="00CF0F88">
        <w:rPr>
          <w:rFonts w:ascii="Times New Roman" w:hAnsi="Times New Roman" w:cs="Times New Roman"/>
        </w:rPr>
        <w:t>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19 века);</w:t>
      </w:r>
    </w:p>
    <w:p w:rsidR="00CF0F88" w:rsidRPr="00CF0F88" w:rsidRDefault="00CF0F88" w:rsidP="00147FA6">
      <w:pPr>
        <w:pStyle w:val="af4"/>
        <w:numPr>
          <w:ilvl w:val="0"/>
          <w:numId w:val="14"/>
        </w:numPr>
        <w:ind w:left="709" w:firstLine="284"/>
        <w:contextualSpacing/>
        <w:jc w:val="both"/>
        <w:rPr>
          <w:rFonts w:ascii="Times New Roman" w:hAnsi="Times New Roman" w:cs="Times New Roman"/>
        </w:rPr>
      </w:pPr>
      <w:r w:rsidRPr="00CF0F88">
        <w:rPr>
          <w:rFonts w:ascii="Times New Roman" w:hAnsi="Times New Roman" w:cs="Times New Roman"/>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19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CF0F88" w:rsidRPr="00CF0F88" w:rsidRDefault="00CF0F88" w:rsidP="00147FA6">
      <w:pPr>
        <w:pStyle w:val="af4"/>
        <w:numPr>
          <w:ilvl w:val="0"/>
          <w:numId w:val="14"/>
        </w:numPr>
        <w:ind w:left="709" w:firstLine="0"/>
        <w:contextualSpacing/>
        <w:jc w:val="both"/>
        <w:rPr>
          <w:rFonts w:ascii="Times New Roman" w:hAnsi="Times New Roman" w:cs="Times New Roman"/>
        </w:rPr>
      </w:pPr>
      <w:r w:rsidRPr="00CF0F88">
        <w:rPr>
          <w:rFonts w:ascii="Times New Roman" w:hAnsi="Times New Roman" w:cs="Times New Roman"/>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иметь устойчивые навыки устной и письменной речи в процессе чтения и обсуждения лучших образцов зарубежной и отечественной литературы;</w:t>
      </w:r>
    </w:p>
    <w:p w:rsidR="00CF0F88" w:rsidRPr="00CF0F88" w:rsidRDefault="00CF0F88" w:rsidP="00147FA6">
      <w:pPr>
        <w:pStyle w:val="af4"/>
        <w:numPr>
          <w:ilvl w:val="0"/>
          <w:numId w:val="14"/>
        </w:numPr>
        <w:ind w:left="709" w:firstLine="0"/>
        <w:contextualSpacing/>
        <w:jc w:val="both"/>
        <w:rPr>
          <w:rFonts w:ascii="Times New Roman" w:hAnsi="Times New Roman" w:cs="Times New Roman"/>
        </w:rPr>
      </w:pPr>
      <w:r w:rsidRPr="00CF0F88">
        <w:rPr>
          <w:rFonts w:ascii="Times New Roman" w:hAnsi="Times New Roman" w:cs="Times New Roman"/>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читательское впечатление;</w:t>
      </w:r>
    </w:p>
    <w:p w:rsidR="00CF0F88" w:rsidRPr="00CF0F88" w:rsidRDefault="00CF0F88" w:rsidP="00147FA6">
      <w:pPr>
        <w:pStyle w:val="af4"/>
        <w:numPr>
          <w:ilvl w:val="0"/>
          <w:numId w:val="14"/>
        </w:numPr>
        <w:ind w:left="567" w:firstLine="142"/>
        <w:contextualSpacing/>
        <w:jc w:val="both"/>
        <w:rPr>
          <w:rFonts w:ascii="Times New Roman" w:hAnsi="Times New Roman" w:cs="Times New Roman"/>
        </w:rPr>
      </w:pPr>
      <w:r w:rsidRPr="00CF0F88">
        <w:rPr>
          <w:rFonts w:ascii="Times New Roman" w:hAnsi="Times New Roman" w:cs="Times New Roman"/>
        </w:rPr>
        <w:lastRenderedPageBreak/>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rsidR="00CF0F88" w:rsidRPr="00CF0F88" w:rsidRDefault="00CF0F88" w:rsidP="00147FA6">
      <w:pPr>
        <w:pStyle w:val="af4"/>
        <w:numPr>
          <w:ilvl w:val="0"/>
          <w:numId w:val="14"/>
        </w:numPr>
        <w:ind w:left="567" w:firstLine="142"/>
        <w:contextualSpacing/>
        <w:jc w:val="both"/>
        <w:rPr>
          <w:rFonts w:ascii="Times New Roman" w:hAnsi="Times New Roman" w:cs="Times New Roman"/>
        </w:rPr>
      </w:pPr>
      <w:r w:rsidRPr="00CF0F88">
        <w:rPr>
          <w:rFonts w:ascii="Times New Roman" w:hAnsi="Times New Roman" w:cs="Times New Roman"/>
        </w:rPr>
        <w:t>овладение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поддекста)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CF0F88" w:rsidRPr="00CF0F88" w:rsidRDefault="00CF0F88" w:rsidP="00147FA6">
      <w:pPr>
        <w:pStyle w:val="af4"/>
        <w:numPr>
          <w:ilvl w:val="0"/>
          <w:numId w:val="14"/>
        </w:numPr>
        <w:ind w:left="567" w:firstLine="0"/>
        <w:contextualSpacing/>
        <w:jc w:val="both"/>
        <w:rPr>
          <w:rFonts w:ascii="Times New Roman" w:hAnsi="Times New Roman" w:cs="Times New Roman"/>
        </w:rPr>
      </w:pPr>
      <w:r w:rsidRPr="00CF0F88">
        <w:rPr>
          <w:rFonts w:ascii="Times New Roman" w:hAnsi="Times New Roman" w:cs="Times New Roman"/>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CF0F88" w:rsidRPr="00CF0F88" w:rsidRDefault="00CF0F88" w:rsidP="00147FA6">
      <w:pPr>
        <w:pStyle w:val="af4"/>
        <w:numPr>
          <w:ilvl w:val="0"/>
          <w:numId w:val="14"/>
        </w:numPr>
        <w:ind w:left="567" w:firstLine="142"/>
        <w:contextualSpacing/>
        <w:jc w:val="both"/>
        <w:rPr>
          <w:rFonts w:ascii="Times New Roman" w:hAnsi="Times New Roman" w:cs="Times New Roman"/>
        </w:rPr>
      </w:pPr>
      <w:r w:rsidRPr="00CF0F88">
        <w:rPr>
          <w:rFonts w:ascii="Times New Roman" w:hAnsi="Times New Roman" w:cs="Times New Roman"/>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уровнейи выявлять их роль в произведении; </w:t>
      </w:r>
    </w:p>
    <w:p w:rsidR="00CF0F88" w:rsidRPr="00CF0F88" w:rsidRDefault="00CF0F88" w:rsidP="00147FA6">
      <w:pPr>
        <w:pStyle w:val="af4"/>
        <w:numPr>
          <w:ilvl w:val="0"/>
          <w:numId w:val="14"/>
        </w:numPr>
        <w:ind w:left="567" w:firstLine="142"/>
        <w:contextualSpacing/>
        <w:jc w:val="both"/>
        <w:rPr>
          <w:rFonts w:ascii="Times New Roman" w:hAnsi="Times New Roman" w:cs="Times New Roman"/>
        </w:rPr>
      </w:pPr>
      <w:r w:rsidRPr="00CF0F88">
        <w:rPr>
          <w:rFonts w:ascii="Times New Roman" w:hAnsi="Times New Roman" w:cs="Times New Roman"/>
        </w:rPr>
        <w:t>овладение современными читательскими практиками, культурой восприятия и понимания текстов, умениями самостоятельного толкования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CF0F88" w:rsidRPr="00CF0F88" w:rsidRDefault="00CF0F88" w:rsidP="00147FA6">
      <w:pPr>
        <w:pStyle w:val="af4"/>
        <w:numPr>
          <w:ilvl w:val="0"/>
          <w:numId w:val="14"/>
        </w:numPr>
        <w:ind w:left="567" w:firstLine="142"/>
        <w:contextualSpacing/>
        <w:jc w:val="both"/>
        <w:rPr>
          <w:rFonts w:ascii="Times New Roman" w:hAnsi="Times New Roman" w:cs="Times New Roman"/>
        </w:rPr>
      </w:pPr>
      <w:r w:rsidRPr="00CF0F88">
        <w:rPr>
          <w:rFonts w:ascii="Times New Roman" w:hAnsi="Times New Roman" w:cs="Times New Roman"/>
        </w:rPr>
        <w:t>умение работать с разными информационными источниками, в том числе в медиапространстве, использовать ресурсы традиционных библиотеки электронных библиотечных систем;</w:t>
      </w:r>
    </w:p>
    <w:p w:rsidR="00CF0F88" w:rsidRPr="00CF0F88" w:rsidRDefault="00CF0F88" w:rsidP="00CF0F88">
      <w:pPr>
        <w:pStyle w:val="af4"/>
        <w:ind w:left="567"/>
        <w:contextualSpacing/>
        <w:jc w:val="both"/>
        <w:rPr>
          <w:rFonts w:ascii="Times New Roman" w:hAnsi="Times New Roman" w:cs="Times New Roman"/>
        </w:rPr>
      </w:pPr>
      <w:r w:rsidRPr="00CF0F88">
        <w:rPr>
          <w:rFonts w:ascii="Times New Roman" w:hAnsi="Times New Roman" w:cs="Times New Roman"/>
        </w:rPr>
        <w:t xml:space="preserve">К </w:t>
      </w:r>
      <w:r w:rsidRPr="00CF0F88">
        <w:rPr>
          <w:rFonts w:ascii="Times New Roman" w:hAnsi="Times New Roman" w:cs="Times New Roman"/>
          <w:b/>
        </w:rPr>
        <w:t>концу обучения в 11 классе</w:t>
      </w:r>
      <w:r w:rsidRPr="00CF0F88">
        <w:rPr>
          <w:rFonts w:ascii="Times New Roman" w:hAnsi="Times New Roman" w:cs="Times New Roman"/>
        </w:rPr>
        <w:t xml:space="preserve"> предметные результаты освоения программы по литературе должны обеспечивать:</w:t>
      </w:r>
    </w:p>
    <w:p w:rsidR="00CF0F88" w:rsidRPr="00CF0F88" w:rsidRDefault="00CF0F88" w:rsidP="00147FA6">
      <w:pPr>
        <w:pStyle w:val="af4"/>
        <w:numPr>
          <w:ilvl w:val="0"/>
          <w:numId w:val="15"/>
        </w:numPr>
        <w:ind w:left="567" w:firstLine="426"/>
        <w:contextualSpacing/>
        <w:jc w:val="both"/>
        <w:rPr>
          <w:rFonts w:ascii="Times New Roman" w:hAnsi="Times New Roman" w:cs="Times New Roman"/>
        </w:rPr>
      </w:pPr>
      <w:r w:rsidRPr="00CF0F88">
        <w:rPr>
          <w:rFonts w:ascii="Times New Roman" w:hAnsi="Times New Roman" w:cs="Times New Roman"/>
        </w:rPr>
        <w:t>осознание чувства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19-начала 21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CF0F88" w:rsidRPr="00CF0F88" w:rsidRDefault="00CF0F88" w:rsidP="00147FA6">
      <w:pPr>
        <w:pStyle w:val="af4"/>
        <w:numPr>
          <w:ilvl w:val="0"/>
          <w:numId w:val="15"/>
        </w:numPr>
        <w:ind w:left="567" w:firstLine="426"/>
        <w:contextualSpacing/>
        <w:jc w:val="both"/>
        <w:rPr>
          <w:rFonts w:ascii="Times New Roman" w:hAnsi="Times New Roman" w:cs="Times New Roman"/>
        </w:rPr>
      </w:pPr>
      <w:r w:rsidRPr="00CF0F88">
        <w:rPr>
          <w:rFonts w:ascii="Times New Roman" w:hAnsi="Times New Roman" w:cs="Times New Roman"/>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CF0F88" w:rsidRPr="00CF0F88" w:rsidRDefault="00CF0F88" w:rsidP="00147FA6">
      <w:pPr>
        <w:pStyle w:val="af4"/>
        <w:numPr>
          <w:ilvl w:val="0"/>
          <w:numId w:val="15"/>
        </w:numPr>
        <w:ind w:left="709" w:firstLine="284"/>
        <w:contextualSpacing/>
        <w:jc w:val="both"/>
        <w:rPr>
          <w:rFonts w:ascii="Times New Roman" w:hAnsi="Times New Roman" w:cs="Times New Roman"/>
        </w:rPr>
      </w:pPr>
      <w:r w:rsidRPr="00CF0F88">
        <w:rPr>
          <w:rFonts w:ascii="Times New Roman" w:hAnsi="Times New Roman" w:cs="Times New Roman"/>
        </w:rPr>
        <w:t>приобщение к российскому литературному наследию и через него – к традиционным ценностям и сокровищам отечественной и мировой культуры;</w:t>
      </w:r>
    </w:p>
    <w:p w:rsidR="00CF0F88" w:rsidRPr="00CF0F88" w:rsidRDefault="00CF0F88" w:rsidP="00147FA6">
      <w:pPr>
        <w:pStyle w:val="af4"/>
        <w:numPr>
          <w:ilvl w:val="0"/>
          <w:numId w:val="15"/>
        </w:numPr>
        <w:ind w:left="567" w:firstLine="426"/>
        <w:contextualSpacing/>
        <w:jc w:val="both"/>
        <w:rPr>
          <w:rFonts w:ascii="Times New Roman" w:hAnsi="Times New Roman" w:cs="Times New Roman"/>
        </w:rPr>
      </w:pPr>
      <w:r w:rsidRPr="00CF0F88">
        <w:rPr>
          <w:rFonts w:ascii="Times New Roman" w:hAnsi="Times New Roman" w:cs="Times New Roman"/>
        </w:rPr>
        <w:t>знание содержания и понимание ключевых проблем произведений русской, зарубежной литературы, литератур народов России (конец 19 начало 21 века) и современной литературы, их историко-культурного и нравственно-ценностного влияния на формирование национальной и мировой литературы;</w:t>
      </w:r>
    </w:p>
    <w:p w:rsidR="00CF0F88" w:rsidRPr="00CF0F88" w:rsidRDefault="00CF0F88" w:rsidP="00147FA6">
      <w:pPr>
        <w:pStyle w:val="af4"/>
        <w:numPr>
          <w:ilvl w:val="0"/>
          <w:numId w:val="15"/>
        </w:numPr>
        <w:ind w:left="709" w:firstLine="0"/>
        <w:contextualSpacing/>
        <w:jc w:val="both"/>
        <w:rPr>
          <w:rFonts w:ascii="Times New Roman" w:hAnsi="Times New Roman" w:cs="Times New Roman"/>
        </w:rPr>
      </w:pPr>
      <w:r w:rsidRPr="00CF0F88">
        <w:rPr>
          <w:rFonts w:ascii="Times New Roman" w:hAnsi="Times New Roman" w:cs="Times New Roman"/>
        </w:rPr>
        <w:lastRenderedPageBreak/>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19 -21 века со временем написания, с современностью и традицией; выявлять «сквозные темы» и ключевые проблемы русской литературы;</w:t>
      </w:r>
    </w:p>
    <w:p w:rsidR="00CF0F88" w:rsidRPr="00CF0F88" w:rsidRDefault="00CF0F88" w:rsidP="00147FA6">
      <w:pPr>
        <w:pStyle w:val="af4"/>
        <w:numPr>
          <w:ilvl w:val="0"/>
          <w:numId w:val="15"/>
        </w:numPr>
        <w:ind w:left="709" w:firstLine="0"/>
        <w:contextualSpacing/>
        <w:jc w:val="both"/>
        <w:rPr>
          <w:rFonts w:ascii="Times New Roman" w:hAnsi="Times New Roman" w:cs="Times New Roman"/>
        </w:rPr>
      </w:pPr>
      <w:r w:rsidRPr="00CF0F88">
        <w:rPr>
          <w:rFonts w:ascii="Times New Roman" w:hAnsi="Times New Roman" w:cs="Times New Roman"/>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свободное владение устной и письменной речью в процессе чтения и обсуждения лучших образцов зарубежной и отечественной литературы;</w:t>
      </w:r>
    </w:p>
    <w:p w:rsidR="00CF0F88" w:rsidRPr="00CF0F88" w:rsidRDefault="00CF0F88" w:rsidP="00147FA6">
      <w:pPr>
        <w:pStyle w:val="af4"/>
        <w:numPr>
          <w:ilvl w:val="0"/>
          <w:numId w:val="15"/>
        </w:numPr>
        <w:ind w:left="709" w:firstLine="0"/>
        <w:contextualSpacing/>
        <w:jc w:val="both"/>
        <w:rPr>
          <w:rFonts w:ascii="Times New Roman" w:hAnsi="Times New Roman" w:cs="Times New Roman"/>
        </w:rPr>
      </w:pPr>
      <w:r w:rsidRPr="00CF0F88">
        <w:rPr>
          <w:rFonts w:ascii="Times New Roman" w:hAnsi="Times New Roman" w:cs="Times New Roman"/>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CF0F88" w:rsidRPr="00CF0F88" w:rsidRDefault="00CF0F88" w:rsidP="00147FA6">
      <w:pPr>
        <w:pStyle w:val="af4"/>
        <w:numPr>
          <w:ilvl w:val="0"/>
          <w:numId w:val="15"/>
        </w:numPr>
        <w:ind w:left="851" w:hanging="142"/>
        <w:contextualSpacing/>
        <w:jc w:val="both"/>
        <w:rPr>
          <w:rFonts w:ascii="Times New Roman" w:hAnsi="Times New Roman" w:cs="Times New Roman"/>
        </w:rPr>
      </w:pPr>
      <w:r w:rsidRPr="00CF0F88">
        <w:rPr>
          <w:rFonts w:ascii="Times New Roman" w:hAnsi="Times New Roman" w:cs="Times New Roman"/>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rsidR="00CF0F88" w:rsidRPr="00CF0F88" w:rsidRDefault="00CF0F88" w:rsidP="00147FA6">
      <w:pPr>
        <w:pStyle w:val="af4"/>
        <w:numPr>
          <w:ilvl w:val="0"/>
          <w:numId w:val="15"/>
        </w:numPr>
        <w:ind w:left="567" w:firstLine="142"/>
        <w:contextualSpacing/>
        <w:jc w:val="both"/>
        <w:rPr>
          <w:rFonts w:ascii="Times New Roman" w:hAnsi="Times New Roman" w:cs="Times New Roman"/>
        </w:rPr>
      </w:pPr>
      <w:r w:rsidRPr="00CF0F88">
        <w:rPr>
          <w:rFonts w:ascii="Times New Roman" w:hAnsi="Times New Roman" w:cs="Times New Roman"/>
        </w:rPr>
        <w:t>овладение умениями самостоятельного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основного общего образования):</w:t>
      </w:r>
      <w:r w:rsidRPr="00CF0F88">
        <w:rPr>
          <w:rFonts w:ascii="Times New Roman" w:hAnsi="Times New Roman" w:cs="Times New Roman"/>
          <w:color w:val="FF0000"/>
        </w:rPr>
        <w:t xml:space="preserve"> </w:t>
      </w:r>
      <w:r w:rsidRPr="00CF0F88">
        <w:rPr>
          <w:rFonts w:ascii="Times New Roman" w:hAnsi="Times New Roman" w:cs="Times New Roman"/>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CF0F88" w:rsidRPr="00CF0F88" w:rsidRDefault="00CF0F88" w:rsidP="00147FA6">
      <w:pPr>
        <w:pStyle w:val="af4"/>
        <w:numPr>
          <w:ilvl w:val="0"/>
          <w:numId w:val="15"/>
        </w:numPr>
        <w:ind w:left="567" w:firstLine="0"/>
        <w:contextualSpacing/>
        <w:jc w:val="both"/>
        <w:rPr>
          <w:rFonts w:ascii="Times New Roman" w:hAnsi="Times New Roman" w:cs="Times New Roman"/>
        </w:rPr>
      </w:pPr>
      <w:r w:rsidRPr="00CF0F88">
        <w:rPr>
          <w:rFonts w:ascii="Times New Roman" w:hAnsi="Times New Roman" w:cs="Times New Roman"/>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CF0F88" w:rsidRPr="00CF0F88" w:rsidRDefault="00CF0F88" w:rsidP="00147FA6">
      <w:pPr>
        <w:pStyle w:val="af4"/>
        <w:numPr>
          <w:ilvl w:val="0"/>
          <w:numId w:val="15"/>
        </w:numPr>
        <w:ind w:left="567" w:firstLine="142"/>
        <w:contextualSpacing/>
        <w:jc w:val="both"/>
        <w:rPr>
          <w:rFonts w:ascii="Times New Roman" w:hAnsi="Times New Roman" w:cs="Times New Roman"/>
        </w:rPr>
      </w:pPr>
      <w:r w:rsidRPr="00CF0F88">
        <w:rPr>
          <w:rFonts w:ascii="Times New Roman" w:hAnsi="Times New Roman" w:cs="Times New Roman"/>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произведениях художественной литературы и умение применять их в речевой практике; </w:t>
      </w:r>
    </w:p>
    <w:p w:rsidR="00CF0F88" w:rsidRPr="00CF0F88" w:rsidRDefault="00CF0F88" w:rsidP="00147FA6">
      <w:pPr>
        <w:pStyle w:val="af4"/>
        <w:numPr>
          <w:ilvl w:val="0"/>
          <w:numId w:val="15"/>
        </w:numPr>
        <w:ind w:left="567" w:firstLine="142"/>
        <w:contextualSpacing/>
        <w:jc w:val="both"/>
        <w:rPr>
          <w:rFonts w:ascii="Times New Roman" w:hAnsi="Times New Roman" w:cs="Times New Roman"/>
        </w:rPr>
      </w:pPr>
      <w:r w:rsidRPr="00CF0F88">
        <w:rPr>
          <w:rFonts w:ascii="Times New Roman" w:hAnsi="Times New Roman" w:cs="Times New Roman"/>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CF0F88" w:rsidRPr="00CF0F88" w:rsidRDefault="00CF0F88" w:rsidP="00147FA6">
      <w:pPr>
        <w:pStyle w:val="af4"/>
        <w:numPr>
          <w:ilvl w:val="0"/>
          <w:numId w:val="15"/>
        </w:numPr>
        <w:ind w:left="567" w:firstLine="142"/>
        <w:contextualSpacing/>
        <w:jc w:val="both"/>
        <w:rPr>
          <w:rFonts w:ascii="Times New Roman" w:hAnsi="Times New Roman" w:cs="Times New Roman"/>
        </w:rPr>
      </w:pPr>
      <w:r w:rsidRPr="00CF0F88">
        <w:rPr>
          <w:rFonts w:ascii="Times New Roman" w:hAnsi="Times New Roman" w:cs="Times New Roman"/>
        </w:rPr>
        <w:t>умение работать с разными информационными источниками, в том числе в медиапространстве, оптимально использовать ресурсы традиционных библиотек электронных библиотечных систем;</w:t>
      </w:r>
    </w:p>
    <w:p w:rsidR="00CF0F88" w:rsidRDefault="00CF0F88" w:rsidP="00CF0F88">
      <w:pPr>
        <w:pStyle w:val="af4"/>
        <w:ind w:left="567"/>
        <w:contextualSpacing/>
        <w:jc w:val="both"/>
        <w:rPr>
          <w:rFonts w:ascii="Times New Roman" w:hAnsi="Times New Roman" w:cs="Times New Roman"/>
        </w:rPr>
      </w:pPr>
    </w:p>
    <w:p w:rsidR="00B6446F" w:rsidRDefault="00B6446F" w:rsidP="00CF0F88">
      <w:pPr>
        <w:pStyle w:val="af4"/>
        <w:ind w:left="567"/>
        <w:contextualSpacing/>
        <w:jc w:val="both"/>
        <w:rPr>
          <w:rFonts w:ascii="Times New Roman" w:hAnsi="Times New Roman" w:cs="Times New Roman"/>
        </w:rPr>
      </w:pPr>
    </w:p>
    <w:p w:rsidR="00B6446F" w:rsidRDefault="00B6446F" w:rsidP="00CF0F88">
      <w:pPr>
        <w:pStyle w:val="af4"/>
        <w:ind w:left="567"/>
        <w:contextualSpacing/>
        <w:jc w:val="both"/>
        <w:rPr>
          <w:rFonts w:ascii="Times New Roman" w:hAnsi="Times New Roman" w:cs="Times New Roman"/>
        </w:rPr>
      </w:pPr>
    </w:p>
    <w:p w:rsidR="00B6446F" w:rsidRDefault="00B6446F" w:rsidP="00CF0F88">
      <w:pPr>
        <w:pStyle w:val="af4"/>
        <w:ind w:left="567"/>
        <w:contextualSpacing/>
        <w:jc w:val="both"/>
        <w:rPr>
          <w:rFonts w:ascii="Times New Roman" w:hAnsi="Times New Roman" w:cs="Times New Roman"/>
        </w:rPr>
      </w:pPr>
    </w:p>
    <w:p w:rsidR="00B6446F" w:rsidRDefault="00B6446F" w:rsidP="00CF0F88">
      <w:pPr>
        <w:pStyle w:val="af4"/>
        <w:ind w:left="567"/>
        <w:contextualSpacing/>
        <w:jc w:val="both"/>
        <w:rPr>
          <w:rFonts w:ascii="Times New Roman" w:hAnsi="Times New Roman" w:cs="Times New Roman"/>
        </w:rPr>
      </w:pPr>
    </w:p>
    <w:p w:rsidR="00B6446F" w:rsidRDefault="00B6446F" w:rsidP="00CF0F88">
      <w:pPr>
        <w:pStyle w:val="af4"/>
        <w:ind w:left="567"/>
        <w:contextualSpacing/>
        <w:jc w:val="both"/>
        <w:rPr>
          <w:rFonts w:ascii="Times New Roman" w:hAnsi="Times New Roman" w:cs="Times New Roman"/>
        </w:rPr>
      </w:pPr>
    </w:p>
    <w:p w:rsidR="00B6446F" w:rsidRDefault="00B6446F" w:rsidP="00CF0F88">
      <w:pPr>
        <w:pStyle w:val="af4"/>
        <w:ind w:left="567"/>
        <w:contextualSpacing/>
        <w:jc w:val="both"/>
        <w:rPr>
          <w:rFonts w:ascii="Times New Roman" w:hAnsi="Times New Roman" w:cs="Times New Roman"/>
        </w:rPr>
      </w:pPr>
    </w:p>
    <w:p w:rsidR="00CF0F88" w:rsidRPr="00CF0F88" w:rsidRDefault="00CF0F88" w:rsidP="00CF0F88">
      <w:pPr>
        <w:widowControl w:val="0"/>
        <w:overflowPunct w:val="0"/>
        <w:autoSpaceDE w:val="0"/>
        <w:autoSpaceDN w:val="0"/>
        <w:adjustRightInd w:val="0"/>
        <w:ind w:firstLine="709"/>
        <w:jc w:val="both"/>
        <w:rPr>
          <w:b/>
        </w:rPr>
      </w:pPr>
      <w:r w:rsidRPr="00CF0F88">
        <w:rPr>
          <w:b/>
        </w:rPr>
        <w:lastRenderedPageBreak/>
        <w:t>1.4 Формирование общих компетенций согласно ФГОС СПО.</w:t>
      </w:r>
    </w:p>
    <w:p w:rsidR="00CF0F88" w:rsidRPr="00CF0F88" w:rsidRDefault="00CF0F88" w:rsidP="00CF0F88">
      <w:pPr>
        <w:widowControl w:val="0"/>
        <w:overflowPunct w:val="0"/>
        <w:autoSpaceDE w:val="0"/>
        <w:autoSpaceDN w:val="0"/>
        <w:adjustRightInd w:val="0"/>
        <w:ind w:firstLine="709"/>
        <w:jc w:val="both"/>
      </w:pPr>
      <w:r w:rsidRPr="00CF0F88">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специалистов среднего звена (далее – ППССЗ).</w:t>
      </w:r>
    </w:p>
    <w:tbl>
      <w:tblPr>
        <w:tblStyle w:val="12"/>
        <w:tblW w:w="10886" w:type="dxa"/>
        <w:tblInd w:w="-714" w:type="dxa"/>
        <w:tblLook w:val="04A0" w:firstRow="1" w:lastRow="0" w:firstColumn="1" w:lastColumn="0" w:noHBand="0" w:noVBand="1"/>
      </w:tblPr>
      <w:tblGrid>
        <w:gridCol w:w="2160"/>
        <w:gridCol w:w="5750"/>
        <w:gridCol w:w="2976"/>
      </w:tblGrid>
      <w:tr w:rsidR="00CF0F88" w:rsidRPr="00CF0F88" w:rsidTr="00BE2ECA">
        <w:tc>
          <w:tcPr>
            <w:tcW w:w="2160" w:type="dxa"/>
            <w:vMerge w:val="restart"/>
            <w:tcBorders>
              <w:top w:val="single" w:sz="4" w:space="0" w:color="auto"/>
              <w:left w:val="single" w:sz="4" w:space="0" w:color="auto"/>
              <w:bottom w:val="single" w:sz="4" w:space="0" w:color="auto"/>
              <w:right w:val="single" w:sz="4" w:space="0" w:color="auto"/>
            </w:tcBorders>
            <w:hideMark/>
          </w:tcPr>
          <w:p w:rsidR="00CF0F88" w:rsidRPr="00CF0F88" w:rsidRDefault="00CF0F88">
            <w:pPr>
              <w:widowControl w:val="0"/>
              <w:overflowPunct w:val="0"/>
              <w:autoSpaceDE w:val="0"/>
              <w:autoSpaceDN w:val="0"/>
              <w:adjustRightInd w:val="0"/>
              <w:jc w:val="center"/>
              <w:rPr>
                <w:b/>
                <w:sz w:val="20"/>
                <w:szCs w:val="20"/>
              </w:rPr>
            </w:pPr>
            <w:r w:rsidRPr="00CF0F88">
              <w:rPr>
                <w:b/>
                <w:sz w:val="20"/>
                <w:szCs w:val="20"/>
              </w:rPr>
              <w:t>Общие компетенции</w:t>
            </w:r>
          </w:p>
        </w:tc>
        <w:tc>
          <w:tcPr>
            <w:tcW w:w="8726" w:type="dxa"/>
            <w:gridSpan w:val="2"/>
            <w:tcBorders>
              <w:top w:val="single" w:sz="4" w:space="0" w:color="auto"/>
              <w:left w:val="single" w:sz="4" w:space="0" w:color="auto"/>
              <w:bottom w:val="single" w:sz="4" w:space="0" w:color="auto"/>
              <w:right w:val="single" w:sz="4" w:space="0" w:color="auto"/>
            </w:tcBorders>
            <w:hideMark/>
          </w:tcPr>
          <w:p w:rsidR="00CF0F88" w:rsidRPr="00CF0F88" w:rsidRDefault="00CF0F88">
            <w:pPr>
              <w:widowControl w:val="0"/>
              <w:overflowPunct w:val="0"/>
              <w:autoSpaceDE w:val="0"/>
              <w:autoSpaceDN w:val="0"/>
              <w:adjustRightInd w:val="0"/>
              <w:jc w:val="center"/>
              <w:rPr>
                <w:b/>
                <w:sz w:val="20"/>
                <w:szCs w:val="20"/>
              </w:rPr>
            </w:pPr>
            <w:r w:rsidRPr="00CF0F88">
              <w:rPr>
                <w:b/>
                <w:sz w:val="20"/>
                <w:szCs w:val="20"/>
              </w:rPr>
              <w:t>Планируемые результаты</w:t>
            </w:r>
          </w:p>
        </w:tc>
      </w:tr>
      <w:tr w:rsidR="00CF0F88" w:rsidRPr="00CF0F88" w:rsidTr="00BE2ECA">
        <w:tc>
          <w:tcPr>
            <w:tcW w:w="2160" w:type="dxa"/>
            <w:vMerge/>
            <w:tcBorders>
              <w:top w:val="single" w:sz="4" w:space="0" w:color="auto"/>
              <w:left w:val="single" w:sz="4" w:space="0" w:color="auto"/>
              <w:bottom w:val="single" w:sz="4" w:space="0" w:color="auto"/>
              <w:right w:val="single" w:sz="4" w:space="0" w:color="auto"/>
            </w:tcBorders>
            <w:vAlign w:val="center"/>
            <w:hideMark/>
          </w:tcPr>
          <w:p w:rsidR="00CF0F88" w:rsidRPr="00CF0F88" w:rsidRDefault="00CF0F88">
            <w:pPr>
              <w:rPr>
                <w:b/>
                <w:sz w:val="20"/>
                <w:szCs w:val="20"/>
              </w:rPr>
            </w:pPr>
          </w:p>
        </w:tc>
        <w:tc>
          <w:tcPr>
            <w:tcW w:w="5750" w:type="dxa"/>
            <w:tcBorders>
              <w:top w:val="single" w:sz="4" w:space="0" w:color="auto"/>
              <w:left w:val="single" w:sz="4" w:space="0" w:color="auto"/>
              <w:bottom w:val="single" w:sz="4" w:space="0" w:color="auto"/>
              <w:right w:val="single" w:sz="4" w:space="0" w:color="auto"/>
            </w:tcBorders>
            <w:hideMark/>
          </w:tcPr>
          <w:p w:rsidR="00CF0F88" w:rsidRPr="00CF0F88" w:rsidRDefault="00CF0F88">
            <w:pPr>
              <w:widowControl w:val="0"/>
              <w:overflowPunct w:val="0"/>
              <w:autoSpaceDE w:val="0"/>
              <w:autoSpaceDN w:val="0"/>
              <w:adjustRightInd w:val="0"/>
              <w:jc w:val="center"/>
              <w:rPr>
                <w:b/>
                <w:sz w:val="20"/>
                <w:szCs w:val="20"/>
              </w:rPr>
            </w:pPr>
            <w:r w:rsidRPr="00CF0F88">
              <w:rPr>
                <w:b/>
                <w:sz w:val="20"/>
                <w:szCs w:val="20"/>
              </w:rPr>
              <w:t>Общие</w:t>
            </w:r>
          </w:p>
        </w:tc>
        <w:tc>
          <w:tcPr>
            <w:tcW w:w="2976" w:type="dxa"/>
            <w:tcBorders>
              <w:top w:val="single" w:sz="4" w:space="0" w:color="auto"/>
              <w:left w:val="single" w:sz="4" w:space="0" w:color="auto"/>
              <w:bottom w:val="single" w:sz="4" w:space="0" w:color="auto"/>
              <w:right w:val="single" w:sz="4" w:space="0" w:color="auto"/>
            </w:tcBorders>
            <w:hideMark/>
          </w:tcPr>
          <w:p w:rsidR="00CF0F88" w:rsidRPr="00CF0F88" w:rsidRDefault="00CF0F88">
            <w:pPr>
              <w:widowControl w:val="0"/>
              <w:overflowPunct w:val="0"/>
              <w:autoSpaceDE w:val="0"/>
              <w:autoSpaceDN w:val="0"/>
              <w:adjustRightInd w:val="0"/>
              <w:jc w:val="center"/>
              <w:rPr>
                <w:b/>
                <w:sz w:val="20"/>
                <w:szCs w:val="20"/>
              </w:rPr>
            </w:pPr>
            <w:r w:rsidRPr="00CF0F88">
              <w:rPr>
                <w:b/>
                <w:sz w:val="20"/>
                <w:szCs w:val="20"/>
              </w:rPr>
              <w:t>Дисциплинарные</w:t>
            </w:r>
          </w:p>
        </w:tc>
      </w:tr>
      <w:tr w:rsidR="00CF0F88" w:rsidRPr="00CF0F88" w:rsidTr="00BE2ECA">
        <w:trPr>
          <w:trHeight w:val="2542"/>
        </w:trPr>
        <w:tc>
          <w:tcPr>
            <w:tcW w:w="2160" w:type="dxa"/>
            <w:tcBorders>
              <w:top w:val="single" w:sz="4" w:space="0" w:color="auto"/>
              <w:left w:val="single" w:sz="4" w:space="0" w:color="auto"/>
              <w:bottom w:val="single" w:sz="4" w:space="0" w:color="auto"/>
              <w:right w:val="single" w:sz="4" w:space="0" w:color="auto"/>
            </w:tcBorders>
            <w:hideMark/>
          </w:tcPr>
          <w:p w:rsidR="00CF0F88" w:rsidRPr="00CF0F88" w:rsidRDefault="00CF0F88">
            <w:pPr>
              <w:widowControl w:val="0"/>
              <w:overflowPunct w:val="0"/>
              <w:autoSpaceDE w:val="0"/>
              <w:autoSpaceDN w:val="0"/>
              <w:adjustRightInd w:val="0"/>
              <w:jc w:val="both"/>
              <w:rPr>
                <w:sz w:val="20"/>
                <w:szCs w:val="20"/>
              </w:rPr>
            </w:pPr>
            <w:r w:rsidRPr="00CF0F88">
              <w:rPr>
                <w:sz w:val="20"/>
                <w:szCs w:val="20"/>
              </w:rPr>
              <w:t>ОК 01. Выбирать способы решения задач профессиональной деятельности применительно к различным контекстам</w:t>
            </w:r>
          </w:p>
        </w:tc>
        <w:tc>
          <w:tcPr>
            <w:tcW w:w="5750" w:type="dxa"/>
            <w:tcBorders>
              <w:top w:val="single" w:sz="4" w:space="0" w:color="auto"/>
              <w:left w:val="single" w:sz="4" w:space="0" w:color="auto"/>
              <w:bottom w:val="single" w:sz="4" w:space="0" w:color="auto"/>
              <w:right w:val="single" w:sz="4" w:space="0" w:color="auto"/>
            </w:tcBorders>
          </w:tcPr>
          <w:p w:rsidR="00CF0F88" w:rsidRPr="00CF0F88" w:rsidRDefault="00CF0F88">
            <w:pPr>
              <w:jc w:val="both"/>
              <w:rPr>
                <w:sz w:val="20"/>
                <w:szCs w:val="20"/>
              </w:rPr>
            </w:pPr>
            <w:r w:rsidRPr="00CF0F88">
              <w:rPr>
                <w:sz w:val="20"/>
                <w:szCs w:val="20"/>
              </w:rPr>
              <w:t xml:space="preserve">Личностные результаты должны отражать </w:t>
            </w:r>
            <w:r w:rsidRPr="00CF0F88">
              <w:rPr>
                <w:sz w:val="20"/>
                <w:szCs w:val="20"/>
              </w:rPr>
              <w:br/>
              <w:t xml:space="preserve">в части: </w:t>
            </w:r>
          </w:p>
          <w:p w:rsidR="00CF0F88" w:rsidRPr="00CF0F88" w:rsidRDefault="00CF0F88">
            <w:pPr>
              <w:jc w:val="both"/>
              <w:rPr>
                <w:sz w:val="20"/>
                <w:szCs w:val="20"/>
              </w:rPr>
            </w:pPr>
            <w:r w:rsidRPr="00CF0F88">
              <w:rPr>
                <w:sz w:val="20"/>
                <w:szCs w:val="20"/>
              </w:rPr>
              <w:t>трудового воспитания:</w:t>
            </w:r>
          </w:p>
          <w:p w:rsidR="00CF0F88" w:rsidRPr="00CF0F88" w:rsidRDefault="00CF0F88" w:rsidP="00147FA6">
            <w:pPr>
              <w:pStyle w:val="af6"/>
              <w:numPr>
                <w:ilvl w:val="0"/>
                <w:numId w:val="16"/>
              </w:numPr>
              <w:ind w:left="0" w:firstLine="0"/>
              <w:jc w:val="both"/>
              <w:rPr>
                <w:rFonts w:ascii="Times New Roman" w:hAnsi="Times New Roman" w:cs="Times New Roman"/>
                <w:sz w:val="20"/>
                <w:szCs w:val="20"/>
              </w:rPr>
            </w:pPr>
            <w:r w:rsidRPr="00CF0F88">
              <w:rPr>
                <w:rFonts w:ascii="Times New Roman" w:hAnsi="Times New Roman" w:cs="Times New Roman"/>
                <w:sz w:val="20"/>
                <w:szCs w:val="20"/>
                <w:highlight w:val="white"/>
              </w:rPr>
              <w:t>готовность к труду, осознание ценности мастерства, трудолюбие;</w:t>
            </w:r>
            <w:r w:rsidRPr="00CF0F88">
              <w:rPr>
                <w:rFonts w:ascii="Times New Roman" w:hAnsi="Times New Roman" w:cs="Times New Roman"/>
                <w:sz w:val="20"/>
                <w:szCs w:val="20"/>
              </w:rPr>
              <w:t xml:space="preserve"> </w:t>
            </w:r>
          </w:p>
          <w:p w:rsidR="00CF0F88" w:rsidRPr="00CF0F88" w:rsidRDefault="00CF0F88" w:rsidP="00147FA6">
            <w:pPr>
              <w:pStyle w:val="af6"/>
              <w:numPr>
                <w:ilvl w:val="0"/>
                <w:numId w:val="16"/>
              </w:numPr>
              <w:ind w:left="0" w:firstLine="0"/>
              <w:jc w:val="both"/>
              <w:rPr>
                <w:rFonts w:ascii="Times New Roman" w:hAnsi="Times New Roman" w:cs="Times New Roman"/>
                <w:sz w:val="20"/>
                <w:szCs w:val="20"/>
              </w:rPr>
            </w:pPr>
            <w:r w:rsidRPr="00CF0F88">
              <w:rPr>
                <w:rFonts w:ascii="Times New Roman" w:hAnsi="Times New Roman" w:cs="Times New Roman"/>
                <w:sz w:val="20"/>
                <w:szCs w:val="20"/>
                <w:highlight w:val="whit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F0F88">
              <w:rPr>
                <w:rFonts w:ascii="Times New Roman" w:hAnsi="Times New Roman" w:cs="Times New Roman"/>
                <w:sz w:val="20"/>
                <w:szCs w:val="20"/>
              </w:rPr>
              <w:t xml:space="preserve"> </w:t>
            </w:r>
          </w:p>
          <w:p w:rsidR="00CF0F88" w:rsidRPr="00CF0F88" w:rsidRDefault="00CF0F88" w:rsidP="00147FA6">
            <w:pPr>
              <w:pStyle w:val="af6"/>
              <w:numPr>
                <w:ilvl w:val="0"/>
                <w:numId w:val="16"/>
              </w:numPr>
              <w:ind w:left="0" w:firstLine="0"/>
              <w:jc w:val="both"/>
              <w:rPr>
                <w:rFonts w:ascii="Times New Roman" w:hAnsi="Times New Roman" w:cs="Times New Roman"/>
                <w:strike/>
                <w:sz w:val="20"/>
                <w:szCs w:val="20"/>
                <w:highlight w:val="white"/>
              </w:rPr>
            </w:pPr>
            <w:r w:rsidRPr="00CF0F88">
              <w:rPr>
                <w:rFonts w:ascii="Times New Roman" w:hAnsi="Times New Roman" w:cs="Times New Roman"/>
                <w:sz w:val="20"/>
                <w:szCs w:val="20"/>
                <w:highlight w:val="white"/>
              </w:rPr>
              <w:t>интерес к различным сферам профессиональной деятельности.</w:t>
            </w:r>
          </w:p>
          <w:p w:rsidR="00CF0F88" w:rsidRPr="00CF0F88" w:rsidRDefault="00CF0F88">
            <w:pPr>
              <w:pStyle w:val="af6"/>
              <w:ind w:left="0"/>
              <w:jc w:val="both"/>
              <w:rPr>
                <w:rFonts w:ascii="Times New Roman" w:hAnsi="Times New Roman" w:cs="Times New Roman"/>
                <w:sz w:val="20"/>
                <w:szCs w:val="20"/>
              </w:rPr>
            </w:pPr>
          </w:p>
          <w:p w:rsidR="00CF0F88" w:rsidRPr="00CF0F88" w:rsidRDefault="00CF0F88">
            <w:pPr>
              <w:pStyle w:val="af6"/>
              <w:ind w:left="0"/>
              <w:jc w:val="both"/>
              <w:rPr>
                <w:rFonts w:ascii="Times New Roman" w:hAnsi="Times New Roman" w:cs="Times New Roman"/>
                <w:sz w:val="20"/>
                <w:szCs w:val="20"/>
              </w:rPr>
            </w:pPr>
            <w:r w:rsidRPr="00CF0F88">
              <w:rPr>
                <w:rFonts w:ascii="Times New Roman" w:hAnsi="Times New Roman" w:cs="Times New Roman"/>
                <w:sz w:val="20"/>
                <w:szCs w:val="20"/>
              </w:rPr>
              <w:t>Метапредметные результаты должны отражать:</w:t>
            </w:r>
          </w:p>
          <w:p w:rsidR="00CF0F88" w:rsidRPr="00CF0F88" w:rsidRDefault="00CF0F88">
            <w:pPr>
              <w:jc w:val="both"/>
              <w:rPr>
                <w:sz w:val="20"/>
                <w:szCs w:val="20"/>
                <w:highlight w:val="white"/>
              </w:rPr>
            </w:pPr>
            <w:r w:rsidRPr="00CF0F88">
              <w:rPr>
                <w:sz w:val="20"/>
                <w:szCs w:val="20"/>
                <w:highlight w:val="white"/>
              </w:rPr>
              <w:t>Овладение универсальными учебными познавательными действиями:</w:t>
            </w:r>
          </w:p>
          <w:p w:rsidR="00CF0F88" w:rsidRPr="00CF0F88" w:rsidRDefault="00CF0F88" w:rsidP="00147FA6">
            <w:pPr>
              <w:pStyle w:val="af6"/>
              <w:numPr>
                <w:ilvl w:val="0"/>
                <w:numId w:val="17"/>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highlight w:val="white"/>
              </w:rPr>
              <w:t>базовые логические действия:</w:t>
            </w:r>
          </w:p>
          <w:p w:rsidR="00CF0F88" w:rsidRPr="00CF0F88" w:rsidRDefault="00CF0F88" w:rsidP="00147FA6">
            <w:pPr>
              <w:pStyle w:val="af6"/>
              <w:numPr>
                <w:ilvl w:val="0"/>
                <w:numId w:val="18"/>
              </w:numPr>
              <w:ind w:left="0" w:firstLine="0"/>
              <w:jc w:val="both"/>
              <w:rPr>
                <w:rFonts w:ascii="Times New Roman" w:hAnsi="Times New Roman" w:cs="Times New Roman"/>
                <w:sz w:val="20"/>
                <w:szCs w:val="20"/>
              </w:rPr>
            </w:pPr>
            <w:r w:rsidRPr="00CF0F88">
              <w:rPr>
                <w:rFonts w:ascii="Times New Roman" w:hAnsi="Times New Roman" w:cs="Times New Roman"/>
                <w:sz w:val="20"/>
                <w:szCs w:val="20"/>
                <w:highlight w:val="white"/>
              </w:rPr>
              <w:t xml:space="preserve">самостоятельно формулировать </w:t>
            </w:r>
            <w:r w:rsidRPr="00CF0F88">
              <w:rPr>
                <w:rFonts w:ascii="Times New Roman" w:hAnsi="Times New Roman" w:cs="Times New Roman"/>
                <w:sz w:val="20"/>
                <w:szCs w:val="20"/>
                <w:highlight w:val="white"/>
              </w:rPr>
              <w:br/>
              <w:t xml:space="preserve">и актуализировать проблему, рассматривать ее всесторонне; </w:t>
            </w:r>
          </w:p>
          <w:p w:rsidR="00CF0F88" w:rsidRPr="00CF0F88" w:rsidRDefault="00CF0F88" w:rsidP="00147FA6">
            <w:pPr>
              <w:pStyle w:val="af6"/>
              <w:numPr>
                <w:ilvl w:val="0"/>
                <w:numId w:val="18"/>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устанавливать существенный признак </w:t>
            </w:r>
            <w:r w:rsidRPr="00CF0F88">
              <w:rPr>
                <w:rFonts w:ascii="Times New Roman" w:hAnsi="Times New Roman" w:cs="Times New Roman"/>
                <w:sz w:val="20"/>
                <w:szCs w:val="20"/>
              </w:rPr>
              <w:br/>
              <w:t xml:space="preserve">или основания для сравнения, классификации и обобщения; </w:t>
            </w:r>
          </w:p>
          <w:p w:rsidR="00CF0F88" w:rsidRPr="00CF0F88" w:rsidRDefault="00CF0F88" w:rsidP="00147FA6">
            <w:pPr>
              <w:pStyle w:val="af6"/>
              <w:numPr>
                <w:ilvl w:val="0"/>
                <w:numId w:val="18"/>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определять цели деятельности, задавать параметры и критерии </w:t>
            </w:r>
            <w:r w:rsidRPr="00CF0F88">
              <w:rPr>
                <w:rFonts w:ascii="Times New Roman" w:hAnsi="Times New Roman" w:cs="Times New Roman"/>
                <w:sz w:val="20"/>
                <w:szCs w:val="20"/>
              </w:rPr>
              <w:br/>
              <w:t>их достижения;</w:t>
            </w:r>
          </w:p>
          <w:p w:rsidR="00CF0F88" w:rsidRPr="00CF0F88" w:rsidRDefault="00CF0F88" w:rsidP="00147FA6">
            <w:pPr>
              <w:pStyle w:val="af6"/>
              <w:numPr>
                <w:ilvl w:val="0"/>
                <w:numId w:val="18"/>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выявлять закономерности </w:t>
            </w:r>
            <w:r w:rsidRPr="00CF0F88">
              <w:rPr>
                <w:rFonts w:ascii="Times New Roman" w:hAnsi="Times New Roman" w:cs="Times New Roman"/>
                <w:sz w:val="20"/>
                <w:szCs w:val="20"/>
              </w:rPr>
              <w:br/>
              <w:t xml:space="preserve">и противоречия в рассматриваемых явлениях; </w:t>
            </w:r>
          </w:p>
          <w:p w:rsidR="00CF0F88" w:rsidRPr="00CF0F88" w:rsidRDefault="00CF0F88" w:rsidP="00147FA6">
            <w:pPr>
              <w:pStyle w:val="af6"/>
              <w:numPr>
                <w:ilvl w:val="0"/>
                <w:numId w:val="18"/>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вносить коррективы в деятельность, оценивать соответствие результатов целям, оценивать риски последствий деятельности; </w:t>
            </w:r>
          </w:p>
          <w:p w:rsidR="00CF0F88" w:rsidRPr="00CF0F88" w:rsidRDefault="00CF0F88" w:rsidP="00147FA6">
            <w:pPr>
              <w:pStyle w:val="af6"/>
              <w:numPr>
                <w:ilvl w:val="0"/>
                <w:numId w:val="18"/>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развивать креативное мышление </w:t>
            </w:r>
            <w:r w:rsidRPr="00CF0F88">
              <w:rPr>
                <w:rFonts w:ascii="Times New Roman" w:hAnsi="Times New Roman" w:cs="Times New Roman"/>
                <w:sz w:val="20"/>
                <w:szCs w:val="20"/>
              </w:rPr>
              <w:br/>
              <w:t>при решении жизненных проблем;</w:t>
            </w:r>
          </w:p>
          <w:p w:rsidR="00CF0F88" w:rsidRPr="00CF0F88" w:rsidRDefault="00CF0F88" w:rsidP="00147FA6">
            <w:pPr>
              <w:pStyle w:val="af6"/>
              <w:numPr>
                <w:ilvl w:val="0"/>
                <w:numId w:val="17"/>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highlight w:val="white"/>
              </w:rPr>
              <w:t>базовые исследовательские действия:</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владеть навыками </w:t>
            </w:r>
            <w:r w:rsidRPr="00CF0F88">
              <w:rPr>
                <w:rFonts w:ascii="Times New Roman" w:hAnsi="Times New Roman" w:cs="Times New Roman"/>
                <w:sz w:val="20"/>
                <w:szCs w:val="20"/>
              </w:rPr>
              <w:br/>
              <w:t xml:space="preserve">учебно-исследовательской и проектной деятельности, навыками разрешения проблем; </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выявлять причинно-следственные связи и актуализировать задачу, выдвигать гипотезу ее решения, находить аргументы </w:t>
            </w:r>
            <w:r w:rsidRPr="00CF0F88">
              <w:rPr>
                <w:rFonts w:ascii="Times New Roman" w:hAnsi="Times New Roman" w:cs="Times New Roman"/>
                <w:sz w:val="20"/>
                <w:szCs w:val="20"/>
              </w:rPr>
              <w:br/>
              <w:t xml:space="preserve">для доказательства своих утверждений, задавать параметры и критерии решения; </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уметь переносить знания </w:t>
            </w:r>
            <w:r w:rsidRPr="00CF0F88">
              <w:rPr>
                <w:rFonts w:ascii="Times New Roman" w:hAnsi="Times New Roman" w:cs="Times New Roman"/>
                <w:sz w:val="20"/>
                <w:szCs w:val="20"/>
              </w:rPr>
              <w:br/>
              <w:t>в познавательную и практическую области жизнедеятельности;</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уметь интегрировать знания из разных предметных областей; </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выдвигать новые идеи, предлагать оригинальные подходы и решения;</w:t>
            </w:r>
          </w:p>
          <w:p w:rsidR="00CF0F88" w:rsidRPr="00CF0F88" w:rsidRDefault="00CF0F88">
            <w:pPr>
              <w:widowControl w:val="0"/>
              <w:overflowPunct w:val="0"/>
              <w:autoSpaceDE w:val="0"/>
              <w:autoSpaceDN w:val="0"/>
              <w:adjustRightInd w:val="0"/>
              <w:jc w:val="both"/>
              <w:rPr>
                <w:sz w:val="20"/>
                <w:szCs w:val="20"/>
              </w:rPr>
            </w:pPr>
            <w:r w:rsidRPr="00CF0F88">
              <w:rPr>
                <w:sz w:val="20"/>
                <w:szCs w:val="20"/>
              </w:rPr>
              <w:t>ставить проблемы и задачи, допускающие альтернативные решения</w:t>
            </w:r>
          </w:p>
        </w:tc>
        <w:tc>
          <w:tcPr>
            <w:tcW w:w="2976" w:type="dxa"/>
            <w:tcBorders>
              <w:top w:val="single" w:sz="4" w:space="0" w:color="000000"/>
              <w:left w:val="single" w:sz="4" w:space="0" w:color="000000"/>
              <w:bottom w:val="single" w:sz="4" w:space="0" w:color="000000"/>
              <w:right w:val="single" w:sz="4" w:space="0" w:color="000000"/>
            </w:tcBorders>
            <w:hideMark/>
          </w:tcPr>
          <w:p w:rsidR="00CF0F88" w:rsidRPr="00CF0F88" w:rsidRDefault="00CF0F88">
            <w:pPr>
              <w:widowControl w:val="0"/>
              <w:jc w:val="both"/>
              <w:rPr>
                <w:sz w:val="20"/>
                <w:szCs w:val="20"/>
              </w:rPr>
            </w:pPr>
            <w:r w:rsidRPr="00CF0F88">
              <w:rPr>
                <w:sz w:val="20"/>
                <w:szCs w:val="20"/>
              </w:rPr>
              <w:t xml:space="preserve">ПРб 1. Осознание причастности </w:t>
            </w:r>
            <w:r w:rsidRPr="00CF0F88">
              <w:rPr>
                <w:sz w:val="20"/>
                <w:szCs w:val="20"/>
              </w:rPr>
              <w:br/>
              <w:t xml:space="preserve">к отечественным традициям и исторической преемственности поколений; включение </w:t>
            </w:r>
            <w:r w:rsidRPr="00CF0F88">
              <w:rPr>
                <w:sz w:val="20"/>
                <w:szCs w:val="20"/>
              </w:rPr>
              <w:br/>
              <w:t xml:space="preserve">в культурно-языковое пространство русской </w:t>
            </w:r>
            <w:r w:rsidRPr="00CF0F88">
              <w:rPr>
                <w:sz w:val="20"/>
                <w:szCs w:val="20"/>
              </w:rPr>
              <w:br/>
              <w:t xml:space="preserve">и мировой культуры; сформированность ценностного отношения к литературе </w:t>
            </w:r>
            <w:r w:rsidRPr="00CF0F88">
              <w:rPr>
                <w:sz w:val="20"/>
                <w:szCs w:val="20"/>
              </w:rPr>
              <w:br/>
              <w:t>как неотъемлемой части культуры;</w:t>
            </w:r>
          </w:p>
          <w:p w:rsidR="00CF0F88" w:rsidRPr="00CF0F88" w:rsidRDefault="00CF0F88">
            <w:pPr>
              <w:widowControl w:val="0"/>
              <w:jc w:val="both"/>
              <w:rPr>
                <w:sz w:val="20"/>
                <w:szCs w:val="20"/>
              </w:rPr>
            </w:pPr>
            <w:r w:rsidRPr="00CF0F88">
              <w:rPr>
                <w:sz w:val="20"/>
                <w:szCs w:val="20"/>
              </w:rPr>
              <w:t xml:space="preserve">ПРб 2. Осознание взаимосвязи </w:t>
            </w:r>
            <w:r w:rsidRPr="00CF0F88">
              <w:rPr>
                <w:sz w:val="20"/>
                <w:szCs w:val="20"/>
              </w:rPr>
              <w:br/>
              <w:t>между языковым, литературным, интеллектуальным, духовно-нравственным развитием личности;</w:t>
            </w:r>
          </w:p>
          <w:p w:rsidR="00CF0F88" w:rsidRPr="00CF0F88" w:rsidRDefault="00CF0F88">
            <w:pPr>
              <w:widowControl w:val="0"/>
              <w:jc w:val="both"/>
              <w:rPr>
                <w:sz w:val="20"/>
                <w:szCs w:val="20"/>
              </w:rPr>
            </w:pPr>
            <w:r w:rsidRPr="00CF0F88">
              <w:rPr>
                <w:sz w:val="20"/>
                <w:szCs w:val="20"/>
              </w:rPr>
              <w:t xml:space="preserve">ПРб 4. Знание содержания, понимание ключевых проблем и осознание </w:t>
            </w:r>
            <w:r w:rsidRPr="00CF0F88">
              <w:rPr>
                <w:sz w:val="20"/>
                <w:szCs w:val="20"/>
              </w:rPr>
              <w:br/>
              <w:t xml:space="preserve">историко-культурного </w:t>
            </w:r>
            <w:r w:rsidRPr="00CF0F88">
              <w:rPr>
                <w:sz w:val="20"/>
                <w:szCs w:val="20"/>
              </w:rPr>
              <w:br/>
              <w:t xml:space="preserve">и нравственно-ценностного взаимовлияния произведений русской, зарубежной классической и современной литературы, </w:t>
            </w:r>
            <w:r w:rsidRPr="00CF0F88">
              <w:rPr>
                <w:sz w:val="20"/>
                <w:szCs w:val="20"/>
              </w:rPr>
              <w:br/>
              <w:t>в том числе литературы народов России;</w:t>
            </w:r>
          </w:p>
          <w:p w:rsidR="00CF0F88" w:rsidRPr="00CF0F88" w:rsidRDefault="00CF0F88">
            <w:pPr>
              <w:widowControl w:val="0"/>
              <w:jc w:val="both"/>
              <w:rPr>
                <w:sz w:val="20"/>
                <w:szCs w:val="20"/>
              </w:rPr>
            </w:pPr>
            <w:r w:rsidRPr="00CF0F88">
              <w:rPr>
                <w:sz w:val="20"/>
                <w:szCs w:val="20"/>
              </w:rPr>
              <w:t xml:space="preserve">ПРб 5. Сформированность умений определять и учитывать историко-культурный контекст </w:t>
            </w:r>
            <w:r w:rsidRPr="00CF0F88">
              <w:rPr>
                <w:sz w:val="20"/>
                <w:szCs w:val="20"/>
              </w:rPr>
              <w:br/>
              <w:t>и контекст творчества писателя в процессе анализа художественных произведений, выявлять их связь с современностью;</w:t>
            </w:r>
          </w:p>
          <w:p w:rsidR="00CF0F88" w:rsidRPr="00CF0F88" w:rsidRDefault="00CF0F88">
            <w:pPr>
              <w:pStyle w:val="af4"/>
              <w:ind w:left="33"/>
              <w:contextualSpacing/>
              <w:jc w:val="both"/>
              <w:rPr>
                <w:sz w:val="20"/>
                <w:szCs w:val="20"/>
              </w:rPr>
            </w:pPr>
            <w:r w:rsidRPr="00CF0F88">
              <w:rPr>
                <w:sz w:val="20"/>
                <w:szCs w:val="20"/>
              </w:rPr>
              <w:t xml:space="preserve">ПРб 10. Умение сопоставлять произведения русской и зарубежной литературы </w:t>
            </w:r>
            <w:r w:rsidRPr="00CF0F88">
              <w:rPr>
                <w:sz w:val="20"/>
                <w:szCs w:val="20"/>
              </w:rPr>
              <w:br/>
              <w:t xml:space="preserve">и сравнивать их с художественными интерпретациями в других видах искусств (графика, живопись, театр, кино, музыка </w:t>
            </w:r>
            <w:r w:rsidRPr="00CF0F88">
              <w:rPr>
                <w:sz w:val="20"/>
                <w:szCs w:val="20"/>
              </w:rPr>
              <w:br/>
              <w:t>и другие)</w:t>
            </w:r>
          </w:p>
        </w:tc>
      </w:tr>
      <w:tr w:rsidR="00CF0F88" w:rsidRPr="00CF0F88" w:rsidTr="00BE2ECA">
        <w:tc>
          <w:tcPr>
            <w:tcW w:w="2160" w:type="dxa"/>
            <w:tcBorders>
              <w:top w:val="single" w:sz="4" w:space="0" w:color="auto"/>
              <w:left w:val="single" w:sz="4" w:space="0" w:color="auto"/>
              <w:bottom w:val="single" w:sz="4" w:space="0" w:color="auto"/>
              <w:right w:val="single" w:sz="4" w:space="0" w:color="auto"/>
            </w:tcBorders>
            <w:hideMark/>
          </w:tcPr>
          <w:p w:rsidR="00CF0F88" w:rsidRPr="00CF0F88" w:rsidRDefault="00CF0F88">
            <w:pPr>
              <w:widowControl w:val="0"/>
              <w:overflowPunct w:val="0"/>
              <w:autoSpaceDE w:val="0"/>
              <w:autoSpaceDN w:val="0"/>
              <w:adjustRightInd w:val="0"/>
              <w:jc w:val="both"/>
              <w:rPr>
                <w:sz w:val="20"/>
                <w:szCs w:val="20"/>
              </w:rPr>
            </w:pPr>
            <w:r w:rsidRPr="00CF0F88">
              <w:rPr>
                <w:sz w:val="20"/>
                <w:szCs w:val="20"/>
              </w:rPr>
              <w:t xml:space="preserve">ОК 02. Использовать современные средства поиска, анализа и интерпретации информации, и информационные технологии для </w:t>
            </w:r>
            <w:r w:rsidRPr="00CF0F88">
              <w:rPr>
                <w:sz w:val="20"/>
                <w:szCs w:val="20"/>
              </w:rPr>
              <w:lastRenderedPageBreak/>
              <w:t>выполнения задач профессиональной деятельности</w:t>
            </w:r>
          </w:p>
        </w:tc>
        <w:tc>
          <w:tcPr>
            <w:tcW w:w="5750" w:type="dxa"/>
            <w:tcBorders>
              <w:top w:val="single" w:sz="4" w:space="0" w:color="auto"/>
              <w:left w:val="single" w:sz="4" w:space="0" w:color="auto"/>
              <w:bottom w:val="single" w:sz="4" w:space="0" w:color="auto"/>
              <w:right w:val="single" w:sz="4" w:space="0" w:color="auto"/>
            </w:tcBorders>
          </w:tcPr>
          <w:p w:rsidR="00CF0F88" w:rsidRPr="00CF0F88" w:rsidRDefault="00CF0F88">
            <w:pPr>
              <w:jc w:val="both"/>
              <w:rPr>
                <w:sz w:val="20"/>
                <w:szCs w:val="20"/>
              </w:rPr>
            </w:pPr>
            <w:r w:rsidRPr="00CF0F88">
              <w:rPr>
                <w:sz w:val="20"/>
                <w:szCs w:val="20"/>
              </w:rPr>
              <w:lastRenderedPageBreak/>
              <w:t xml:space="preserve">Личностные результаты должны отражать </w:t>
            </w:r>
            <w:r w:rsidRPr="00CF0F88">
              <w:rPr>
                <w:sz w:val="20"/>
                <w:szCs w:val="20"/>
              </w:rPr>
              <w:br/>
              <w:t>в части:</w:t>
            </w:r>
          </w:p>
          <w:p w:rsidR="00CF0F88" w:rsidRPr="00CF0F88" w:rsidRDefault="00CF0F88">
            <w:pPr>
              <w:jc w:val="both"/>
              <w:rPr>
                <w:sz w:val="20"/>
                <w:szCs w:val="20"/>
              </w:rPr>
            </w:pPr>
            <w:r w:rsidRPr="00CF0F88">
              <w:rPr>
                <w:sz w:val="20"/>
                <w:szCs w:val="20"/>
              </w:rPr>
              <w:t>ценности научного познания:</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Pr="00CF0F88">
              <w:rPr>
                <w:rFonts w:ascii="Times New Roman" w:hAnsi="Times New Roman" w:cs="Times New Roman"/>
                <w:sz w:val="20"/>
                <w:szCs w:val="20"/>
              </w:rPr>
              <w:br/>
            </w:r>
            <w:r w:rsidRPr="00CF0F88">
              <w:rPr>
                <w:rFonts w:ascii="Times New Roman" w:hAnsi="Times New Roman" w:cs="Times New Roman"/>
                <w:sz w:val="20"/>
                <w:szCs w:val="20"/>
              </w:rPr>
              <w:lastRenderedPageBreak/>
              <w:t xml:space="preserve">в поликультурном мире; </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совершенствование языковой </w:t>
            </w:r>
            <w:r w:rsidRPr="00CF0F88">
              <w:rPr>
                <w:rFonts w:ascii="Times New Roman" w:hAnsi="Times New Roman" w:cs="Times New Roman"/>
                <w:sz w:val="20"/>
                <w:szCs w:val="20"/>
              </w:rPr>
              <w:br/>
              <w:t xml:space="preserve">и читательской культуры как средства взаимодействия между людьми и познания мира; </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осознание ценности научной деятельности, готовность осуществлять проектную и исследовательскую деятельность индивидуально и в группе.</w:t>
            </w:r>
          </w:p>
          <w:p w:rsidR="00CF0F88" w:rsidRPr="00CF0F88" w:rsidRDefault="00CF0F88">
            <w:pPr>
              <w:jc w:val="both"/>
              <w:rPr>
                <w:sz w:val="20"/>
                <w:szCs w:val="20"/>
                <w:highlight w:val="white"/>
              </w:rPr>
            </w:pPr>
          </w:p>
          <w:p w:rsidR="00CF0F88" w:rsidRPr="00CF0F88" w:rsidRDefault="00CF0F88">
            <w:pPr>
              <w:pStyle w:val="af6"/>
              <w:ind w:left="0"/>
              <w:jc w:val="both"/>
              <w:rPr>
                <w:rFonts w:ascii="Times New Roman" w:hAnsi="Times New Roman" w:cs="Times New Roman"/>
                <w:sz w:val="20"/>
                <w:szCs w:val="20"/>
              </w:rPr>
            </w:pPr>
            <w:r w:rsidRPr="00CF0F88">
              <w:rPr>
                <w:rFonts w:ascii="Times New Roman" w:hAnsi="Times New Roman" w:cs="Times New Roman"/>
                <w:sz w:val="20"/>
                <w:szCs w:val="20"/>
              </w:rPr>
              <w:t>Метапредметные результаты должны отражать:</w:t>
            </w:r>
          </w:p>
          <w:p w:rsidR="00CF0F88" w:rsidRPr="00CF0F88" w:rsidRDefault="00CF0F88">
            <w:pPr>
              <w:jc w:val="both"/>
              <w:rPr>
                <w:sz w:val="20"/>
                <w:szCs w:val="20"/>
                <w:highlight w:val="white"/>
              </w:rPr>
            </w:pPr>
            <w:r w:rsidRPr="00CF0F88">
              <w:rPr>
                <w:sz w:val="20"/>
                <w:szCs w:val="20"/>
                <w:highlight w:val="white"/>
              </w:rPr>
              <w:t>Овладение универсальными учебными познавательными действиями:</w:t>
            </w:r>
          </w:p>
          <w:p w:rsidR="00CF0F88" w:rsidRPr="00CF0F88" w:rsidRDefault="00CF0F88" w:rsidP="00147FA6">
            <w:pPr>
              <w:pStyle w:val="af6"/>
              <w:numPr>
                <w:ilvl w:val="0"/>
                <w:numId w:val="17"/>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работа с информацией:</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владеть навыками получения информации </w:t>
            </w:r>
            <w:r w:rsidRPr="00CF0F88">
              <w:rPr>
                <w:rFonts w:ascii="Times New Roman" w:hAnsi="Times New Roman" w:cs="Times New Roman"/>
                <w:sz w:val="20"/>
                <w:szCs w:val="20"/>
              </w:rPr>
              <w:br/>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создавать тексты в различных форматах </w:t>
            </w:r>
            <w:r w:rsidRPr="00CF0F88">
              <w:rPr>
                <w:rFonts w:ascii="Times New Roman" w:hAnsi="Times New Roman" w:cs="Times New Roman"/>
                <w:sz w:val="20"/>
                <w:szCs w:val="20"/>
              </w:rPr>
              <w:br/>
              <w:t>с учетом назначения информации и целевой аудитории, выбирая оптимальную форму представления и визуализации;</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оценивать достоверность, легитимность информации, ее соответствие правовым </w:t>
            </w:r>
            <w:r w:rsidRPr="00CF0F88">
              <w:rPr>
                <w:rFonts w:ascii="Times New Roman" w:hAnsi="Times New Roman" w:cs="Times New Roman"/>
                <w:sz w:val="20"/>
                <w:szCs w:val="20"/>
              </w:rPr>
              <w:br/>
              <w:t xml:space="preserve">и морально-этическим нормам; </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использовать средства информационных </w:t>
            </w:r>
            <w:r w:rsidRPr="00CF0F88">
              <w:rPr>
                <w:rFonts w:ascii="Times New Roman" w:hAnsi="Times New Roman" w:cs="Times New Roman"/>
                <w:sz w:val="20"/>
                <w:szCs w:val="20"/>
              </w:rPr>
              <w:br/>
              <w:t xml:space="preserve">и коммуникационных технологий в решении когнитивных, коммуникативных </w:t>
            </w:r>
            <w:r w:rsidRPr="00CF0F88">
              <w:rPr>
                <w:rFonts w:ascii="Times New Roman" w:hAnsi="Times New Roman" w:cs="Times New Roman"/>
                <w:sz w:val="20"/>
                <w:szCs w:val="20"/>
              </w:rPr>
              <w:br/>
              <w:t xml:space="preserve">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t xml:space="preserve">владеть навыками распознавания </w:t>
            </w:r>
            <w:r w:rsidRPr="00CF0F88">
              <w:rPr>
                <w:sz w:val="20"/>
                <w:szCs w:val="20"/>
              </w:rPr>
              <w:br/>
              <w:t>и защиты информации, информационной безопасности личности</w:t>
            </w:r>
          </w:p>
        </w:tc>
        <w:tc>
          <w:tcPr>
            <w:tcW w:w="2976" w:type="dxa"/>
            <w:tcBorders>
              <w:top w:val="single" w:sz="4" w:space="0" w:color="auto"/>
              <w:left w:val="single" w:sz="4" w:space="0" w:color="auto"/>
              <w:bottom w:val="single" w:sz="4" w:space="0" w:color="auto"/>
              <w:right w:val="single" w:sz="4" w:space="0" w:color="auto"/>
            </w:tcBorders>
            <w:hideMark/>
          </w:tcPr>
          <w:p w:rsidR="00CF0F88" w:rsidRPr="00CF0F88" w:rsidRDefault="00CF0F88">
            <w:pPr>
              <w:widowControl w:val="0"/>
              <w:jc w:val="both"/>
              <w:rPr>
                <w:sz w:val="20"/>
                <w:szCs w:val="20"/>
              </w:rPr>
            </w:pPr>
            <w:r w:rsidRPr="00CF0F88">
              <w:rPr>
                <w:sz w:val="20"/>
                <w:szCs w:val="20"/>
              </w:rPr>
              <w:lastRenderedPageBreak/>
              <w:t xml:space="preserve">ПРб 9. Владение умениями анализа </w:t>
            </w:r>
            <w:r w:rsidRPr="00CF0F88">
              <w:rPr>
                <w:sz w:val="20"/>
                <w:szCs w:val="20"/>
              </w:rPr>
              <w:br/>
              <w:t xml:space="preserve">и интерпретации художественных произведений в единстве формы и содержания (с учетом неоднозначности заложенных в </w:t>
            </w:r>
            <w:r w:rsidRPr="00CF0F88">
              <w:rPr>
                <w:sz w:val="20"/>
                <w:szCs w:val="20"/>
              </w:rPr>
              <w:lastRenderedPageBreak/>
              <w:t xml:space="preserve">нем смыслов и наличия в нем подтекста) </w:t>
            </w:r>
            <w:r w:rsidRPr="00CF0F88">
              <w:rPr>
                <w:sz w:val="20"/>
                <w:szCs w:val="20"/>
              </w:rPr>
              <w:br/>
              <w:t xml:space="preserve">с использованием теоретико-литературных терминов и понятий (в дополнение </w:t>
            </w:r>
            <w:r w:rsidRPr="00CF0F88">
              <w:rPr>
                <w:sz w:val="20"/>
                <w:szCs w:val="20"/>
              </w:rPr>
              <w:br/>
              <w:t xml:space="preserve">к изученным на уровне начального общего </w:t>
            </w:r>
            <w:r w:rsidRPr="00CF0F88">
              <w:rPr>
                <w:sz w:val="20"/>
                <w:szCs w:val="20"/>
              </w:rPr>
              <w:br/>
              <w:t xml:space="preserve">и основного общего образования): </w:t>
            </w:r>
            <w:r w:rsidRPr="00CF0F88">
              <w:rPr>
                <w:sz w:val="20"/>
                <w:szCs w:val="20"/>
              </w:rPr>
              <w:br/>
              <w:t xml:space="preserve">конкретно-историческое, общечеловеческое </w:t>
            </w:r>
            <w:r w:rsidRPr="00CF0F88">
              <w:rPr>
                <w:sz w:val="20"/>
                <w:szCs w:val="20"/>
              </w:rPr>
              <w:br/>
              <w:t xml:space="preserve">и национальное в творчестве писателя; традиция и новаторство; авторский замысел </w:t>
            </w:r>
            <w:r w:rsidRPr="00CF0F88">
              <w:rPr>
                <w:sz w:val="20"/>
                <w:szCs w:val="20"/>
              </w:rPr>
              <w:br/>
              <w:t xml:space="preserve">и его воплощение; художественное время </w:t>
            </w:r>
            <w:r w:rsidRPr="00CF0F88">
              <w:rPr>
                <w:sz w:val="20"/>
                <w:szCs w:val="20"/>
              </w:rPr>
              <w:br/>
              <w:t xml:space="preserve">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w:t>
            </w:r>
            <w:r w:rsidRPr="00CF0F88">
              <w:rPr>
                <w:sz w:val="20"/>
                <w:szCs w:val="20"/>
              </w:rPr>
              <w:br/>
              <w:t xml:space="preserve">и комическое; психологизм; тематика </w:t>
            </w:r>
            <w:r w:rsidRPr="00CF0F88">
              <w:rPr>
                <w:sz w:val="20"/>
                <w:szCs w:val="20"/>
              </w:rPr>
              <w:br/>
              <w:t xml:space="preserve">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w:t>
            </w:r>
            <w:r w:rsidRPr="00CF0F88">
              <w:rPr>
                <w:sz w:val="20"/>
                <w:szCs w:val="20"/>
              </w:rPr>
              <w:br/>
              <w:t xml:space="preserve">и взаимовлияние национальных литератур; художественный перевод; литературная критика; </w:t>
            </w:r>
          </w:p>
          <w:p w:rsidR="00CF0F88" w:rsidRPr="00CF0F88" w:rsidRDefault="00CF0F88">
            <w:pPr>
              <w:widowControl w:val="0"/>
              <w:jc w:val="both"/>
              <w:rPr>
                <w:sz w:val="20"/>
                <w:szCs w:val="20"/>
              </w:rPr>
            </w:pPr>
            <w:r w:rsidRPr="00CF0F88">
              <w:rPr>
                <w:sz w:val="20"/>
                <w:szCs w:val="20"/>
              </w:rPr>
              <w:t xml:space="preserve">ПРб 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w:t>
            </w:r>
            <w:r w:rsidRPr="00CF0F88">
              <w:rPr>
                <w:sz w:val="20"/>
                <w:szCs w:val="20"/>
              </w:rPr>
              <w:br/>
              <w:t xml:space="preserve">и письменной форме, информационной переработки текстов в виде аннотаций, докладов, тезисов, конспектов, рефератов, </w:t>
            </w:r>
            <w:r w:rsidRPr="00CF0F88">
              <w:rPr>
                <w:sz w:val="20"/>
                <w:szCs w:val="20"/>
              </w:rPr>
              <w:br/>
              <w:t xml:space="preserve">а также написания отзывов и сочинений различных жанров (объем сочинения – </w:t>
            </w:r>
            <w:r w:rsidRPr="00CF0F88">
              <w:rPr>
                <w:sz w:val="20"/>
                <w:szCs w:val="20"/>
              </w:rPr>
              <w:br/>
              <w:t xml:space="preserve">не менее 250 слов); владение умением редактировать и совершенствовать собственные письменные высказывания </w:t>
            </w:r>
            <w:r w:rsidRPr="00CF0F88">
              <w:rPr>
                <w:sz w:val="20"/>
                <w:szCs w:val="20"/>
              </w:rPr>
              <w:br/>
              <w:t>с учетом норм русского литературного языка;</w:t>
            </w:r>
          </w:p>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t xml:space="preserve">ПРб 13. Умение работать с </w:t>
            </w:r>
            <w:r w:rsidRPr="00CF0F88">
              <w:rPr>
                <w:sz w:val="20"/>
                <w:szCs w:val="20"/>
              </w:rPr>
              <w:lastRenderedPageBreak/>
              <w:t>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CF0F88" w:rsidRPr="00CF0F88" w:rsidTr="00BE2ECA">
        <w:tc>
          <w:tcPr>
            <w:tcW w:w="2160" w:type="dxa"/>
            <w:tcBorders>
              <w:top w:val="single" w:sz="4" w:space="0" w:color="auto"/>
              <w:left w:val="single" w:sz="4" w:space="0" w:color="auto"/>
              <w:bottom w:val="single" w:sz="4" w:space="0" w:color="auto"/>
              <w:right w:val="single" w:sz="4" w:space="0" w:color="auto"/>
            </w:tcBorders>
            <w:hideMark/>
          </w:tcPr>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750" w:type="dxa"/>
            <w:tcBorders>
              <w:top w:val="single" w:sz="4" w:space="0" w:color="auto"/>
              <w:left w:val="single" w:sz="4" w:space="0" w:color="auto"/>
              <w:bottom w:val="single" w:sz="4" w:space="0" w:color="auto"/>
              <w:right w:val="single" w:sz="4" w:space="0" w:color="auto"/>
            </w:tcBorders>
          </w:tcPr>
          <w:p w:rsidR="00CF0F88" w:rsidRPr="00CF0F88" w:rsidRDefault="00CF0F88">
            <w:pPr>
              <w:jc w:val="both"/>
              <w:rPr>
                <w:sz w:val="20"/>
                <w:szCs w:val="20"/>
              </w:rPr>
            </w:pPr>
            <w:r w:rsidRPr="00CF0F88">
              <w:rPr>
                <w:sz w:val="20"/>
                <w:szCs w:val="20"/>
              </w:rPr>
              <w:t xml:space="preserve">Личностные результаты должны отражать </w:t>
            </w:r>
            <w:r w:rsidRPr="00CF0F88">
              <w:rPr>
                <w:sz w:val="20"/>
                <w:szCs w:val="20"/>
              </w:rPr>
              <w:br/>
              <w:t>в части:</w:t>
            </w:r>
          </w:p>
          <w:p w:rsidR="00CF0F88" w:rsidRPr="00CF0F88" w:rsidRDefault="00CF0F88">
            <w:pPr>
              <w:tabs>
                <w:tab w:val="left" w:pos="182"/>
              </w:tabs>
              <w:jc w:val="both"/>
              <w:rPr>
                <w:sz w:val="20"/>
                <w:szCs w:val="20"/>
                <w:highlight w:val="white"/>
              </w:rPr>
            </w:pPr>
            <w:r w:rsidRPr="00CF0F88">
              <w:rPr>
                <w:sz w:val="20"/>
                <w:szCs w:val="20"/>
                <w:highlight w:val="white"/>
              </w:rPr>
              <w:t>духовно-нравственного воспитания:</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сформированность нравственного сознания, этического поведения;</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способность оценивать ситуацию </w:t>
            </w:r>
            <w:r w:rsidRPr="00CF0F88">
              <w:rPr>
                <w:rFonts w:ascii="Times New Roman" w:hAnsi="Times New Roman" w:cs="Times New Roman"/>
                <w:sz w:val="20"/>
                <w:szCs w:val="20"/>
              </w:rPr>
              <w:br/>
              <w:t>и принимать осознанные решения, ориентируясь на морально-нравственные нормы и ценности;</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осознание личного вклада в построение устойчивого будущего;</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w:t>
            </w:r>
            <w:r w:rsidRPr="00CF0F88">
              <w:rPr>
                <w:rFonts w:ascii="Times New Roman" w:hAnsi="Times New Roman" w:cs="Times New Roman"/>
                <w:sz w:val="20"/>
                <w:szCs w:val="20"/>
              </w:rPr>
              <w:br/>
              <w:t>в соответствии с традициями народов России.</w:t>
            </w:r>
          </w:p>
          <w:p w:rsidR="00CF0F88" w:rsidRPr="00CF0F88" w:rsidRDefault="00CF0F88">
            <w:pPr>
              <w:jc w:val="both"/>
              <w:rPr>
                <w:sz w:val="20"/>
                <w:szCs w:val="20"/>
              </w:rPr>
            </w:pPr>
          </w:p>
          <w:p w:rsidR="00CF0F88" w:rsidRPr="00CF0F88" w:rsidRDefault="00CF0F88">
            <w:pPr>
              <w:pStyle w:val="af6"/>
              <w:ind w:left="0"/>
              <w:jc w:val="both"/>
              <w:rPr>
                <w:rFonts w:ascii="Times New Roman" w:hAnsi="Times New Roman" w:cs="Times New Roman"/>
                <w:sz w:val="20"/>
                <w:szCs w:val="20"/>
              </w:rPr>
            </w:pPr>
            <w:r w:rsidRPr="00CF0F88">
              <w:rPr>
                <w:rFonts w:ascii="Times New Roman" w:hAnsi="Times New Roman" w:cs="Times New Roman"/>
                <w:sz w:val="20"/>
                <w:szCs w:val="20"/>
              </w:rPr>
              <w:t>Метапредметные результаты должны отражать:</w:t>
            </w:r>
          </w:p>
          <w:p w:rsidR="00CF0F88" w:rsidRPr="00CF0F88" w:rsidRDefault="00CF0F88">
            <w:pPr>
              <w:jc w:val="both"/>
              <w:rPr>
                <w:sz w:val="20"/>
                <w:szCs w:val="20"/>
              </w:rPr>
            </w:pPr>
            <w:r w:rsidRPr="00CF0F88">
              <w:rPr>
                <w:sz w:val="20"/>
                <w:szCs w:val="20"/>
              </w:rPr>
              <w:t>Овладение универсальными регулятивными действиями:</w:t>
            </w:r>
          </w:p>
          <w:p w:rsidR="00CF0F88" w:rsidRPr="00CF0F88" w:rsidRDefault="00CF0F88" w:rsidP="00147FA6">
            <w:pPr>
              <w:pStyle w:val="af6"/>
              <w:numPr>
                <w:ilvl w:val="0"/>
                <w:numId w:val="20"/>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самоорганизация:</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самостоятельно составлять план решения проблемы с учетом имеющихся ресурсов, собственных возможностей </w:t>
            </w:r>
            <w:r w:rsidRPr="00CF0F88">
              <w:rPr>
                <w:rFonts w:ascii="Times New Roman" w:hAnsi="Times New Roman" w:cs="Times New Roman"/>
                <w:sz w:val="20"/>
                <w:szCs w:val="20"/>
              </w:rPr>
              <w:br/>
              <w:t>и предпочтений;</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давать оценку новым ситуациям;</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способствовать формированию </w:t>
            </w:r>
            <w:r w:rsidRPr="00CF0F88">
              <w:rPr>
                <w:rFonts w:ascii="Times New Roman" w:hAnsi="Times New Roman" w:cs="Times New Roman"/>
                <w:sz w:val="20"/>
                <w:szCs w:val="20"/>
              </w:rPr>
              <w:br/>
              <w:t>и проявлению широкой эрудиции в разных областях знаний, постоянно повышать свой образовательный и культурный уровень;</w:t>
            </w:r>
          </w:p>
          <w:p w:rsidR="00CF0F88" w:rsidRPr="00CF0F88" w:rsidRDefault="00CF0F88" w:rsidP="00147FA6">
            <w:pPr>
              <w:pStyle w:val="af6"/>
              <w:numPr>
                <w:ilvl w:val="0"/>
                <w:numId w:val="20"/>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самоконтроль:</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использовать приемы рефлексии </w:t>
            </w:r>
            <w:r w:rsidRPr="00CF0F88">
              <w:rPr>
                <w:rFonts w:ascii="Times New Roman" w:hAnsi="Times New Roman" w:cs="Times New Roman"/>
                <w:sz w:val="20"/>
                <w:szCs w:val="20"/>
              </w:rPr>
              <w:br/>
              <w:t>для оценки ситуации, выбора верного решения;</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уметь оценивать риски и своевременно принимать решения по их снижению;</w:t>
            </w:r>
          </w:p>
          <w:p w:rsidR="00CF0F88" w:rsidRPr="00CF0F88" w:rsidRDefault="00CF0F88" w:rsidP="00147FA6">
            <w:pPr>
              <w:pStyle w:val="af6"/>
              <w:numPr>
                <w:ilvl w:val="0"/>
                <w:numId w:val="20"/>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эмоциональный интеллект, предполагающий сформированность:</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w:t>
            </w:r>
            <w:r w:rsidRPr="00CF0F88">
              <w:rPr>
                <w:rFonts w:ascii="Times New Roman" w:hAnsi="Times New Roman" w:cs="Times New Roman"/>
                <w:sz w:val="20"/>
                <w:szCs w:val="20"/>
              </w:rPr>
              <w:br/>
              <w:t>и сопереживанию;</w:t>
            </w:r>
          </w:p>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t xml:space="preserve">социальных навыков, включающих способность выстраивать отношения </w:t>
            </w:r>
            <w:r w:rsidRPr="00CF0F88">
              <w:rPr>
                <w:sz w:val="20"/>
                <w:szCs w:val="20"/>
              </w:rPr>
              <w:br/>
              <w:t>с другими людьми, заботиться, проявлять интерес и разрешать конфликты</w:t>
            </w:r>
          </w:p>
        </w:tc>
        <w:tc>
          <w:tcPr>
            <w:tcW w:w="2976" w:type="dxa"/>
            <w:tcBorders>
              <w:top w:val="single" w:sz="4" w:space="0" w:color="000000"/>
              <w:left w:val="single" w:sz="4" w:space="0" w:color="000000"/>
              <w:bottom w:val="single" w:sz="4" w:space="0" w:color="000000"/>
              <w:right w:val="single" w:sz="4" w:space="0" w:color="000000"/>
            </w:tcBorders>
            <w:hideMark/>
          </w:tcPr>
          <w:p w:rsidR="00CF0F88" w:rsidRPr="00CF0F88" w:rsidRDefault="00CF0F88">
            <w:pPr>
              <w:widowControl w:val="0"/>
              <w:jc w:val="both"/>
              <w:rPr>
                <w:sz w:val="20"/>
                <w:szCs w:val="20"/>
              </w:rPr>
            </w:pPr>
            <w:r w:rsidRPr="00CF0F88">
              <w:rPr>
                <w:sz w:val="20"/>
                <w:szCs w:val="20"/>
              </w:rPr>
              <w:t xml:space="preserve">ПРб 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w:t>
            </w:r>
            <w:r w:rsidRPr="00CF0F88">
              <w:rPr>
                <w:sz w:val="20"/>
                <w:szCs w:val="20"/>
              </w:rPr>
              <w:br/>
              <w:t xml:space="preserve">и через него – к традиционным ценностям </w:t>
            </w:r>
            <w:r w:rsidRPr="00CF0F88">
              <w:rPr>
                <w:sz w:val="20"/>
                <w:szCs w:val="20"/>
              </w:rPr>
              <w:br/>
              <w:t>и сокровищам мировой культуры;</w:t>
            </w:r>
          </w:p>
          <w:p w:rsidR="00CF0F88" w:rsidRPr="00CF0F88" w:rsidRDefault="00CF0F88">
            <w:pPr>
              <w:widowControl w:val="0"/>
              <w:jc w:val="both"/>
              <w:rPr>
                <w:sz w:val="20"/>
                <w:szCs w:val="20"/>
              </w:rPr>
            </w:pPr>
            <w:r w:rsidRPr="00CF0F88">
              <w:rPr>
                <w:sz w:val="20"/>
                <w:szCs w:val="20"/>
              </w:rPr>
              <w:t xml:space="preserve">ПРб 6. Способность выявлять в произведениях художественной литературы образы, темы, идеи, проблемы и выражать свое отношение </w:t>
            </w:r>
            <w:r w:rsidRPr="00CF0F88">
              <w:rPr>
                <w:sz w:val="20"/>
                <w:szCs w:val="20"/>
              </w:rPr>
              <w:br/>
              <w:t>к ним в развернутых аргументированных устных и письменных высказываниях, участвовать в дискуссии на литературные темы;</w:t>
            </w:r>
          </w:p>
          <w:p w:rsidR="00CF0F88" w:rsidRPr="00CF0F88" w:rsidRDefault="00CF0F88">
            <w:pPr>
              <w:widowControl w:val="0"/>
              <w:jc w:val="both"/>
              <w:rPr>
                <w:sz w:val="20"/>
                <w:szCs w:val="20"/>
              </w:rPr>
            </w:pPr>
            <w:r w:rsidRPr="00CF0F88">
              <w:rPr>
                <w:sz w:val="20"/>
                <w:szCs w:val="20"/>
              </w:rPr>
              <w:t>ПРб 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t xml:space="preserve">ПРб 8. Сформированность умений выразительно (с учетом индивидуальных особенностей обучающихся) читать, </w:t>
            </w:r>
            <w:r w:rsidRPr="00CF0F88">
              <w:rPr>
                <w:sz w:val="20"/>
                <w:szCs w:val="20"/>
              </w:rPr>
              <w:br/>
              <w:t>в том числе наизусть, не менее 10 произведений и (или) фрагментов</w:t>
            </w:r>
          </w:p>
        </w:tc>
      </w:tr>
      <w:tr w:rsidR="00CF0F88" w:rsidRPr="00CF0F88" w:rsidTr="00BE2ECA">
        <w:tc>
          <w:tcPr>
            <w:tcW w:w="2160" w:type="dxa"/>
            <w:tcBorders>
              <w:top w:val="single" w:sz="4" w:space="0" w:color="auto"/>
              <w:left w:val="single" w:sz="4" w:space="0" w:color="auto"/>
              <w:bottom w:val="single" w:sz="4" w:space="0" w:color="auto"/>
              <w:right w:val="single" w:sz="4" w:space="0" w:color="auto"/>
            </w:tcBorders>
            <w:hideMark/>
          </w:tcPr>
          <w:p w:rsidR="00CF0F88" w:rsidRPr="00CF0F88" w:rsidRDefault="00CF0F88">
            <w:pPr>
              <w:widowControl w:val="0"/>
              <w:overflowPunct w:val="0"/>
              <w:autoSpaceDE w:val="0"/>
              <w:autoSpaceDN w:val="0"/>
              <w:adjustRightInd w:val="0"/>
              <w:jc w:val="both"/>
              <w:rPr>
                <w:sz w:val="20"/>
                <w:szCs w:val="20"/>
              </w:rPr>
            </w:pPr>
            <w:r w:rsidRPr="00CF0F88">
              <w:rPr>
                <w:sz w:val="20"/>
                <w:szCs w:val="20"/>
              </w:rPr>
              <w:t>ОК 04. Эффективно взаимодействовать и работать в коллективе и команде</w:t>
            </w:r>
          </w:p>
        </w:tc>
        <w:tc>
          <w:tcPr>
            <w:tcW w:w="5750" w:type="dxa"/>
            <w:tcBorders>
              <w:top w:val="single" w:sz="4" w:space="0" w:color="000000"/>
              <w:left w:val="single" w:sz="4" w:space="0" w:color="000000"/>
              <w:bottom w:val="single" w:sz="4" w:space="0" w:color="000000"/>
              <w:right w:val="single" w:sz="4" w:space="0" w:color="000000"/>
            </w:tcBorders>
            <w:hideMark/>
          </w:tcPr>
          <w:p w:rsidR="00CF0F88" w:rsidRPr="00CF0F88" w:rsidRDefault="00CF0F88">
            <w:pPr>
              <w:jc w:val="both"/>
              <w:rPr>
                <w:sz w:val="20"/>
                <w:szCs w:val="20"/>
              </w:rPr>
            </w:pPr>
            <w:r w:rsidRPr="00CF0F88">
              <w:rPr>
                <w:sz w:val="20"/>
                <w:szCs w:val="20"/>
              </w:rPr>
              <w:t xml:space="preserve">Личностные результаты должны отражать </w:t>
            </w:r>
            <w:r w:rsidRPr="00CF0F88">
              <w:rPr>
                <w:sz w:val="20"/>
                <w:szCs w:val="20"/>
              </w:rPr>
              <w:br/>
              <w:t>в части:</w:t>
            </w:r>
          </w:p>
          <w:p w:rsidR="00CF0F88" w:rsidRPr="00CF0F88" w:rsidRDefault="00CF0F88">
            <w:pPr>
              <w:jc w:val="both"/>
              <w:rPr>
                <w:sz w:val="20"/>
                <w:szCs w:val="20"/>
              </w:rPr>
            </w:pPr>
            <w:r w:rsidRPr="00CF0F88">
              <w:rPr>
                <w:sz w:val="20"/>
                <w:szCs w:val="20"/>
              </w:rPr>
              <w:t xml:space="preserve">ценности научного познания: </w:t>
            </w:r>
          </w:p>
          <w:p w:rsidR="00CF0F88" w:rsidRPr="00CF0F88" w:rsidRDefault="00CF0F88" w:rsidP="00147FA6">
            <w:pPr>
              <w:pStyle w:val="af6"/>
              <w:numPr>
                <w:ilvl w:val="0"/>
                <w:numId w:val="1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CF0F88" w:rsidRPr="00CF0F88" w:rsidRDefault="00CF0F88">
            <w:pPr>
              <w:pStyle w:val="af6"/>
              <w:ind w:left="0"/>
              <w:jc w:val="both"/>
              <w:rPr>
                <w:rFonts w:ascii="Times New Roman" w:hAnsi="Times New Roman" w:cs="Times New Roman"/>
                <w:sz w:val="20"/>
                <w:szCs w:val="20"/>
              </w:rPr>
            </w:pPr>
            <w:r w:rsidRPr="00CF0F88">
              <w:rPr>
                <w:rFonts w:ascii="Times New Roman" w:hAnsi="Times New Roman" w:cs="Times New Roman"/>
                <w:sz w:val="20"/>
                <w:szCs w:val="20"/>
              </w:rPr>
              <w:t>Метапредметные результаты должны отражать:</w:t>
            </w:r>
          </w:p>
          <w:p w:rsidR="00CF0F88" w:rsidRPr="00CF0F88" w:rsidRDefault="00CF0F88">
            <w:pPr>
              <w:jc w:val="both"/>
              <w:rPr>
                <w:sz w:val="20"/>
                <w:szCs w:val="20"/>
              </w:rPr>
            </w:pPr>
            <w:r w:rsidRPr="00CF0F88">
              <w:rPr>
                <w:sz w:val="20"/>
                <w:szCs w:val="20"/>
              </w:rPr>
              <w:t>Овладение универсальными коммуникативными действиями:</w:t>
            </w:r>
          </w:p>
          <w:p w:rsidR="00CF0F88" w:rsidRPr="00CF0F88" w:rsidRDefault="00CF0F88" w:rsidP="00147FA6">
            <w:pPr>
              <w:pStyle w:val="af6"/>
              <w:numPr>
                <w:ilvl w:val="0"/>
                <w:numId w:val="21"/>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совместная деятельность:</w:t>
            </w:r>
          </w:p>
          <w:p w:rsidR="00CF0F88" w:rsidRPr="00CF0F88" w:rsidRDefault="00CF0F88" w:rsidP="00147FA6">
            <w:pPr>
              <w:pStyle w:val="af6"/>
              <w:numPr>
                <w:ilvl w:val="0"/>
                <w:numId w:val="22"/>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понимать и использовать преимущества командной и </w:t>
            </w:r>
            <w:r w:rsidRPr="00CF0F88">
              <w:rPr>
                <w:rFonts w:ascii="Times New Roman" w:hAnsi="Times New Roman" w:cs="Times New Roman"/>
                <w:sz w:val="20"/>
                <w:szCs w:val="20"/>
              </w:rPr>
              <w:lastRenderedPageBreak/>
              <w:t>индивидуальной работы;</w:t>
            </w:r>
          </w:p>
          <w:p w:rsidR="00CF0F88" w:rsidRPr="00CF0F88" w:rsidRDefault="00CF0F88" w:rsidP="00147FA6">
            <w:pPr>
              <w:pStyle w:val="af6"/>
              <w:numPr>
                <w:ilvl w:val="0"/>
                <w:numId w:val="22"/>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принимать цели совместной деятельности, организовывать </w:t>
            </w:r>
            <w:r w:rsidRPr="00CF0F88">
              <w:rPr>
                <w:rFonts w:ascii="Times New Roman" w:hAnsi="Times New Roman" w:cs="Times New Roman"/>
                <w:sz w:val="20"/>
                <w:szCs w:val="20"/>
              </w:rPr>
              <w:br/>
              <w:t xml:space="preserve">и координировать действия </w:t>
            </w:r>
            <w:r w:rsidRPr="00CF0F88">
              <w:rPr>
                <w:rFonts w:ascii="Times New Roman" w:hAnsi="Times New Roman" w:cs="Times New Roman"/>
                <w:sz w:val="20"/>
                <w:szCs w:val="20"/>
              </w:rPr>
              <w:br/>
              <w:t>по ее достижению: составлять план действий, распределять роли с учетом мнений участников обсуждать результаты совместной работы;</w:t>
            </w:r>
          </w:p>
          <w:p w:rsidR="00CF0F88" w:rsidRPr="00CF0F88" w:rsidRDefault="00CF0F88" w:rsidP="00147FA6">
            <w:pPr>
              <w:pStyle w:val="af6"/>
              <w:numPr>
                <w:ilvl w:val="0"/>
                <w:numId w:val="22"/>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координировать и выполнять работу </w:t>
            </w:r>
            <w:r w:rsidRPr="00CF0F88">
              <w:rPr>
                <w:rFonts w:ascii="Times New Roman" w:hAnsi="Times New Roman" w:cs="Times New Roman"/>
                <w:sz w:val="20"/>
                <w:szCs w:val="20"/>
              </w:rPr>
              <w:br/>
              <w:t xml:space="preserve">в условиях реального, виртуального </w:t>
            </w:r>
            <w:r w:rsidRPr="00CF0F88">
              <w:rPr>
                <w:rFonts w:ascii="Times New Roman" w:hAnsi="Times New Roman" w:cs="Times New Roman"/>
                <w:sz w:val="20"/>
                <w:szCs w:val="20"/>
              </w:rPr>
              <w:br/>
              <w:t>и комбинированного взаимодействия;</w:t>
            </w:r>
          </w:p>
          <w:p w:rsidR="00CF0F88" w:rsidRPr="00CF0F88" w:rsidRDefault="00CF0F88" w:rsidP="00147FA6">
            <w:pPr>
              <w:pStyle w:val="af6"/>
              <w:numPr>
                <w:ilvl w:val="0"/>
                <w:numId w:val="22"/>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осуществлять позитивное стратегическое поведение в различных ситуациях, проявлять творчество </w:t>
            </w:r>
            <w:r w:rsidRPr="00CF0F88">
              <w:rPr>
                <w:rFonts w:ascii="Times New Roman" w:hAnsi="Times New Roman" w:cs="Times New Roman"/>
                <w:sz w:val="20"/>
                <w:szCs w:val="20"/>
              </w:rPr>
              <w:br/>
              <w:t>и воображение, быть инициативным.</w:t>
            </w:r>
          </w:p>
          <w:p w:rsidR="00CF0F88" w:rsidRPr="00CF0F88" w:rsidRDefault="00CF0F88">
            <w:pPr>
              <w:jc w:val="both"/>
              <w:rPr>
                <w:sz w:val="20"/>
                <w:szCs w:val="20"/>
              </w:rPr>
            </w:pPr>
            <w:r w:rsidRPr="00CF0F88">
              <w:rPr>
                <w:sz w:val="20"/>
                <w:szCs w:val="20"/>
              </w:rPr>
              <w:t>Овладение универсальными регулятивными действиями:</w:t>
            </w:r>
          </w:p>
          <w:p w:rsidR="00CF0F88" w:rsidRPr="00CF0F88" w:rsidRDefault="00CF0F88" w:rsidP="00147FA6">
            <w:pPr>
              <w:pStyle w:val="af6"/>
              <w:numPr>
                <w:ilvl w:val="0"/>
                <w:numId w:val="23"/>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принятие себя и других людей:</w:t>
            </w:r>
          </w:p>
          <w:p w:rsidR="00CF0F88" w:rsidRPr="00CF0F88" w:rsidRDefault="00CF0F88" w:rsidP="00147FA6">
            <w:pPr>
              <w:pStyle w:val="af6"/>
              <w:numPr>
                <w:ilvl w:val="0"/>
                <w:numId w:val="24"/>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принимать мотивы и аргументы других людей при анализе результатов деятельности;</w:t>
            </w:r>
          </w:p>
          <w:p w:rsidR="00CF0F88" w:rsidRPr="00CF0F88" w:rsidRDefault="00CF0F88" w:rsidP="00147FA6">
            <w:pPr>
              <w:pStyle w:val="af6"/>
              <w:numPr>
                <w:ilvl w:val="0"/>
                <w:numId w:val="24"/>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признавать свое право и право других людей на ошибки;</w:t>
            </w:r>
          </w:p>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t xml:space="preserve">развивать способность понимать мир </w:t>
            </w:r>
            <w:r w:rsidRPr="00CF0F88">
              <w:rPr>
                <w:sz w:val="20"/>
                <w:szCs w:val="20"/>
              </w:rPr>
              <w:br/>
              <w:t>с позиции другого человека</w:t>
            </w:r>
          </w:p>
        </w:tc>
        <w:tc>
          <w:tcPr>
            <w:tcW w:w="2976" w:type="dxa"/>
            <w:tcBorders>
              <w:top w:val="single" w:sz="4" w:space="0" w:color="000000"/>
              <w:left w:val="single" w:sz="4" w:space="0" w:color="000000"/>
              <w:bottom w:val="single" w:sz="4" w:space="0" w:color="000000"/>
              <w:right w:val="single" w:sz="4" w:space="0" w:color="000000"/>
            </w:tcBorders>
            <w:hideMark/>
          </w:tcPr>
          <w:p w:rsidR="00CF0F88" w:rsidRPr="00CF0F88" w:rsidRDefault="00CF0F88">
            <w:pPr>
              <w:jc w:val="both"/>
              <w:rPr>
                <w:sz w:val="20"/>
                <w:szCs w:val="20"/>
              </w:rPr>
            </w:pPr>
            <w:r w:rsidRPr="00CF0F88">
              <w:rPr>
                <w:sz w:val="20"/>
                <w:szCs w:val="20"/>
              </w:rPr>
              <w:lastRenderedPageBreak/>
              <w:t xml:space="preserve">ПРб 2. Осознание взаимосвязи </w:t>
            </w:r>
            <w:r w:rsidRPr="00CF0F88">
              <w:rPr>
                <w:sz w:val="20"/>
                <w:szCs w:val="20"/>
              </w:rPr>
              <w:br/>
              <w:t>между языковым, литературным, интеллектуальным, духовно-нравственным развитием личности;</w:t>
            </w:r>
          </w:p>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t xml:space="preserve">ПРб 8. Сформированность умений выразительно (с учетом индивидуальных особенностей обучающихся) читать, </w:t>
            </w:r>
            <w:r w:rsidRPr="00CF0F88">
              <w:rPr>
                <w:sz w:val="20"/>
                <w:szCs w:val="20"/>
              </w:rPr>
              <w:br/>
            </w:r>
            <w:r w:rsidRPr="00CF0F88">
              <w:rPr>
                <w:sz w:val="20"/>
                <w:szCs w:val="20"/>
              </w:rPr>
              <w:lastRenderedPageBreak/>
              <w:t>в том числе наизусть, не менее 10 произведений и (или) фрагментов</w:t>
            </w:r>
          </w:p>
        </w:tc>
      </w:tr>
      <w:tr w:rsidR="00CF0F88" w:rsidRPr="00CF0F88" w:rsidTr="00BE2ECA">
        <w:tc>
          <w:tcPr>
            <w:tcW w:w="2160" w:type="dxa"/>
            <w:tcBorders>
              <w:top w:val="single" w:sz="4" w:space="0" w:color="auto"/>
              <w:left w:val="single" w:sz="4" w:space="0" w:color="auto"/>
              <w:bottom w:val="single" w:sz="4" w:space="0" w:color="auto"/>
              <w:right w:val="single" w:sz="4" w:space="0" w:color="auto"/>
            </w:tcBorders>
            <w:hideMark/>
          </w:tcPr>
          <w:p w:rsidR="00CF0F88" w:rsidRPr="00CF0F88" w:rsidRDefault="00CF0F88">
            <w:pPr>
              <w:widowControl w:val="0"/>
              <w:overflowPunct w:val="0"/>
              <w:autoSpaceDE w:val="0"/>
              <w:autoSpaceDN w:val="0"/>
              <w:adjustRightInd w:val="0"/>
              <w:jc w:val="both"/>
              <w:rPr>
                <w:sz w:val="20"/>
                <w:szCs w:val="20"/>
              </w:rPr>
            </w:pPr>
            <w:r w:rsidRPr="00CF0F88">
              <w:rPr>
                <w:sz w:val="20"/>
                <w:szCs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750" w:type="dxa"/>
            <w:tcBorders>
              <w:top w:val="single" w:sz="4" w:space="0" w:color="auto"/>
              <w:left w:val="single" w:sz="4" w:space="0" w:color="auto"/>
              <w:bottom w:val="single" w:sz="4" w:space="0" w:color="auto"/>
              <w:right w:val="single" w:sz="4" w:space="0" w:color="auto"/>
            </w:tcBorders>
            <w:hideMark/>
          </w:tcPr>
          <w:p w:rsidR="00CF0F88" w:rsidRPr="00CF0F88" w:rsidRDefault="00CF0F88">
            <w:pPr>
              <w:jc w:val="both"/>
              <w:rPr>
                <w:sz w:val="20"/>
                <w:szCs w:val="20"/>
                <w:highlight w:val="white"/>
              </w:rPr>
            </w:pPr>
            <w:r w:rsidRPr="00CF0F88">
              <w:rPr>
                <w:sz w:val="20"/>
                <w:szCs w:val="20"/>
              </w:rPr>
              <w:t xml:space="preserve">Личностные результаты должны отражать </w:t>
            </w:r>
            <w:r w:rsidRPr="00CF0F88">
              <w:rPr>
                <w:sz w:val="20"/>
                <w:szCs w:val="20"/>
              </w:rPr>
              <w:br/>
              <w:t>в</w:t>
            </w:r>
            <w:r w:rsidRPr="00CF0F88">
              <w:rPr>
                <w:sz w:val="20"/>
                <w:szCs w:val="20"/>
                <w:highlight w:val="white"/>
              </w:rPr>
              <w:t xml:space="preserve"> части:</w:t>
            </w:r>
          </w:p>
          <w:p w:rsidR="00CF0F88" w:rsidRPr="00CF0F88" w:rsidRDefault="00CF0F88">
            <w:pPr>
              <w:jc w:val="both"/>
              <w:rPr>
                <w:sz w:val="20"/>
                <w:szCs w:val="20"/>
                <w:highlight w:val="white"/>
              </w:rPr>
            </w:pPr>
            <w:r w:rsidRPr="00CF0F88">
              <w:rPr>
                <w:sz w:val="20"/>
                <w:szCs w:val="20"/>
                <w:highlight w:val="white"/>
              </w:rPr>
              <w:t>эстетического воспитания:</w:t>
            </w:r>
          </w:p>
          <w:p w:rsidR="00CF0F88" w:rsidRPr="00CF0F88" w:rsidRDefault="00CF0F88" w:rsidP="00147FA6">
            <w:pPr>
              <w:pStyle w:val="af6"/>
              <w:numPr>
                <w:ilvl w:val="0"/>
                <w:numId w:val="25"/>
              </w:numPr>
              <w:ind w:left="0" w:firstLine="0"/>
              <w:jc w:val="both"/>
              <w:rPr>
                <w:rFonts w:ascii="Times New Roman" w:hAnsi="Times New Roman" w:cs="Times New Roman"/>
                <w:sz w:val="20"/>
                <w:szCs w:val="20"/>
              </w:rPr>
            </w:pPr>
            <w:r w:rsidRPr="00CF0F88">
              <w:rPr>
                <w:rFonts w:ascii="Times New Roman" w:hAnsi="Times New Roman" w:cs="Times New Roman"/>
                <w:sz w:val="20"/>
                <w:szCs w:val="20"/>
                <w:highlight w:val="white"/>
              </w:rPr>
              <w:t xml:space="preserve">эстетическое отношение к миру, включая эстетику быта, научного </w:t>
            </w:r>
            <w:r w:rsidRPr="00CF0F88">
              <w:rPr>
                <w:rFonts w:ascii="Times New Roman" w:hAnsi="Times New Roman" w:cs="Times New Roman"/>
                <w:sz w:val="20"/>
                <w:szCs w:val="20"/>
                <w:highlight w:val="white"/>
              </w:rPr>
              <w:br/>
              <w:t xml:space="preserve">и технического творчества, спорта, труда </w:t>
            </w:r>
            <w:r w:rsidRPr="00CF0F88">
              <w:rPr>
                <w:rFonts w:ascii="Times New Roman" w:hAnsi="Times New Roman" w:cs="Times New Roman"/>
                <w:sz w:val="20"/>
                <w:szCs w:val="20"/>
                <w:highlight w:val="white"/>
              </w:rPr>
              <w:br/>
              <w:t>и общественных отношений;</w:t>
            </w:r>
          </w:p>
          <w:p w:rsidR="00CF0F88" w:rsidRPr="00CF0F88" w:rsidRDefault="00CF0F88" w:rsidP="00147FA6">
            <w:pPr>
              <w:pStyle w:val="af6"/>
              <w:numPr>
                <w:ilvl w:val="0"/>
                <w:numId w:val="25"/>
              </w:numPr>
              <w:ind w:left="0" w:firstLine="0"/>
              <w:jc w:val="both"/>
              <w:rPr>
                <w:rFonts w:ascii="Times New Roman" w:hAnsi="Times New Roman" w:cs="Times New Roman"/>
                <w:sz w:val="20"/>
                <w:szCs w:val="20"/>
              </w:rPr>
            </w:pPr>
            <w:r w:rsidRPr="00CF0F88">
              <w:rPr>
                <w:rFonts w:ascii="Times New Roman" w:hAnsi="Times New Roman" w:cs="Times New Roman"/>
                <w:sz w:val="20"/>
                <w:szCs w:val="20"/>
                <w:highlight w:val="white"/>
              </w:rPr>
              <w:t xml:space="preserve">способность воспринимать различные виды искусства, традиции и творчество своего </w:t>
            </w:r>
            <w:r w:rsidRPr="00CF0F88">
              <w:rPr>
                <w:rFonts w:ascii="Times New Roman" w:hAnsi="Times New Roman" w:cs="Times New Roman"/>
                <w:sz w:val="20"/>
                <w:szCs w:val="20"/>
                <w:highlight w:val="white"/>
              </w:rPr>
              <w:br/>
              <w:t>и других народов, ощущать эмоциональное воздействие искусства;</w:t>
            </w:r>
          </w:p>
          <w:p w:rsidR="00CF0F88" w:rsidRPr="00CF0F88" w:rsidRDefault="00CF0F88" w:rsidP="00147FA6">
            <w:pPr>
              <w:pStyle w:val="af6"/>
              <w:numPr>
                <w:ilvl w:val="0"/>
                <w:numId w:val="25"/>
              </w:numPr>
              <w:ind w:left="0" w:firstLine="0"/>
              <w:jc w:val="both"/>
              <w:rPr>
                <w:rFonts w:ascii="Times New Roman" w:hAnsi="Times New Roman" w:cs="Times New Roman"/>
                <w:sz w:val="20"/>
                <w:szCs w:val="20"/>
              </w:rPr>
            </w:pPr>
            <w:r w:rsidRPr="00CF0F88">
              <w:rPr>
                <w:rFonts w:ascii="Times New Roman" w:hAnsi="Times New Roman" w:cs="Times New Roman"/>
                <w:sz w:val="20"/>
                <w:szCs w:val="20"/>
                <w:highlight w:val="white"/>
              </w:rPr>
              <w:t xml:space="preserve">убежденность в значимости </w:t>
            </w:r>
            <w:r w:rsidRPr="00CF0F88">
              <w:rPr>
                <w:rFonts w:ascii="Times New Roman" w:hAnsi="Times New Roman" w:cs="Times New Roman"/>
                <w:sz w:val="20"/>
                <w:szCs w:val="20"/>
                <w:highlight w:val="white"/>
              </w:rPr>
              <w:br/>
              <w:t xml:space="preserve">для личности и общества отечественного </w:t>
            </w:r>
            <w:r w:rsidRPr="00CF0F88">
              <w:rPr>
                <w:rFonts w:ascii="Times New Roman" w:hAnsi="Times New Roman" w:cs="Times New Roman"/>
                <w:sz w:val="20"/>
                <w:szCs w:val="20"/>
                <w:highlight w:val="white"/>
              </w:rPr>
              <w:br/>
              <w:t>и мирового искусства, этнических культурных традиций и народного творчества;</w:t>
            </w:r>
          </w:p>
          <w:p w:rsidR="00CF0F88" w:rsidRPr="00CF0F88" w:rsidRDefault="00CF0F88" w:rsidP="00147FA6">
            <w:pPr>
              <w:pStyle w:val="af6"/>
              <w:numPr>
                <w:ilvl w:val="0"/>
                <w:numId w:val="25"/>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highlight w:val="white"/>
              </w:rPr>
              <w:t>готовность к самовыражению в разных видах искусства, стремление проявлять качества творческой личности</w:t>
            </w:r>
          </w:p>
          <w:p w:rsidR="00CF0F88" w:rsidRPr="00CF0F88" w:rsidRDefault="00CF0F88">
            <w:pPr>
              <w:jc w:val="both"/>
              <w:rPr>
                <w:sz w:val="20"/>
                <w:szCs w:val="20"/>
              </w:rPr>
            </w:pPr>
            <w:r w:rsidRPr="00CF0F88">
              <w:rPr>
                <w:sz w:val="20"/>
                <w:szCs w:val="20"/>
              </w:rPr>
              <w:t>Метапредметные результаты должны отражать:</w:t>
            </w:r>
          </w:p>
          <w:p w:rsidR="00CF0F88" w:rsidRPr="00CF0F88" w:rsidRDefault="00CF0F88">
            <w:pPr>
              <w:jc w:val="both"/>
              <w:rPr>
                <w:sz w:val="20"/>
                <w:szCs w:val="20"/>
                <w:u w:val="single"/>
              </w:rPr>
            </w:pPr>
            <w:r w:rsidRPr="00CF0F88">
              <w:rPr>
                <w:sz w:val="20"/>
                <w:szCs w:val="20"/>
              </w:rPr>
              <w:t>Овладение универсальными коммуникативными действиями:</w:t>
            </w:r>
          </w:p>
          <w:p w:rsidR="00CF0F88" w:rsidRPr="00CF0F88" w:rsidRDefault="00CF0F88" w:rsidP="00147FA6">
            <w:pPr>
              <w:pStyle w:val="af6"/>
              <w:numPr>
                <w:ilvl w:val="0"/>
                <w:numId w:val="26"/>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общение:</w:t>
            </w:r>
          </w:p>
          <w:p w:rsidR="00CF0F88" w:rsidRPr="00CF0F88" w:rsidRDefault="00CF0F88" w:rsidP="00147FA6">
            <w:pPr>
              <w:pStyle w:val="af6"/>
              <w:numPr>
                <w:ilvl w:val="0"/>
                <w:numId w:val="27"/>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осуществлять коммуникации во всех сферах жизни;</w:t>
            </w:r>
          </w:p>
          <w:p w:rsidR="00CF0F88" w:rsidRPr="00CF0F88" w:rsidRDefault="00CF0F88" w:rsidP="00147FA6">
            <w:pPr>
              <w:pStyle w:val="af6"/>
              <w:numPr>
                <w:ilvl w:val="0"/>
                <w:numId w:val="27"/>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t>развернуто и логично излагать свою точку зрения с использованием языковых средств</w:t>
            </w:r>
          </w:p>
        </w:tc>
        <w:tc>
          <w:tcPr>
            <w:tcW w:w="2976" w:type="dxa"/>
            <w:tcBorders>
              <w:top w:val="single" w:sz="4" w:space="0" w:color="000000"/>
              <w:left w:val="single" w:sz="4" w:space="0" w:color="000000"/>
              <w:bottom w:val="single" w:sz="4" w:space="0" w:color="000000"/>
              <w:right w:val="single" w:sz="4" w:space="0" w:color="000000"/>
            </w:tcBorders>
            <w:hideMark/>
          </w:tcPr>
          <w:p w:rsidR="00CF0F88" w:rsidRPr="00CF0F88" w:rsidRDefault="00CF0F88">
            <w:pPr>
              <w:widowControl w:val="0"/>
              <w:jc w:val="both"/>
              <w:rPr>
                <w:sz w:val="20"/>
                <w:szCs w:val="20"/>
              </w:rPr>
            </w:pPr>
            <w:r w:rsidRPr="00CF0F88">
              <w:rPr>
                <w:sz w:val="20"/>
                <w:szCs w:val="20"/>
              </w:rPr>
              <w:t xml:space="preserve">ПРб 8. Сформированность умений выразительно (с учетом индивидуальных особенностей обучающихся) читать, </w:t>
            </w:r>
            <w:r w:rsidRPr="00CF0F88">
              <w:rPr>
                <w:sz w:val="20"/>
                <w:szCs w:val="20"/>
              </w:rPr>
              <w:br/>
              <w:t>в том числе наизусть, не менее 10 произведений и (или) фрагментов;</w:t>
            </w:r>
          </w:p>
          <w:p w:rsidR="00CF0F88" w:rsidRPr="00CF0F88" w:rsidRDefault="00CF0F88">
            <w:pPr>
              <w:widowControl w:val="0"/>
              <w:jc w:val="both"/>
              <w:rPr>
                <w:sz w:val="20"/>
                <w:szCs w:val="20"/>
              </w:rPr>
            </w:pPr>
            <w:r w:rsidRPr="00CF0F88">
              <w:rPr>
                <w:sz w:val="20"/>
                <w:szCs w:val="20"/>
              </w:rPr>
              <w:t xml:space="preserve">ПРб 9. Владение умениями анализа </w:t>
            </w:r>
            <w:r w:rsidRPr="00CF0F88">
              <w:rPr>
                <w:sz w:val="20"/>
                <w:szCs w:val="20"/>
              </w:rPr>
              <w:br/>
              <w:t xml:space="preserve">и интерпретации художественных произведений в единстве формы и содержания (с учетом неоднозначности заложенных в нем смыслов и наличия в нем подтекста) </w:t>
            </w:r>
            <w:r w:rsidRPr="00CF0F88">
              <w:rPr>
                <w:sz w:val="20"/>
                <w:szCs w:val="20"/>
              </w:rPr>
              <w:br/>
              <w:t xml:space="preserve">с использованием теоретико-литературных терминов и понятий (в дополнение </w:t>
            </w:r>
            <w:r w:rsidRPr="00CF0F88">
              <w:rPr>
                <w:sz w:val="20"/>
                <w:szCs w:val="20"/>
              </w:rPr>
              <w:br/>
              <w:t xml:space="preserve">к изученным на уровне начального общего </w:t>
            </w:r>
            <w:r w:rsidRPr="00CF0F88">
              <w:rPr>
                <w:sz w:val="20"/>
                <w:szCs w:val="20"/>
              </w:rPr>
              <w:br/>
              <w:t xml:space="preserve">и основного общего образования): </w:t>
            </w:r>
            <w:r w:rsidRPr="00CF0F88">
              <w:rPr>
                <w:sz w:val="20"/>
                <w:szCs w:val="20"/>
              </w:rPr>
              <w:br/>
              <w:t xml:space="preserve">конкретно-историческое, общечеловеческое </w:t>
            </w:r>
            <w:r w:rsidRPr="00CF0F88">
              <w:rPr>
                <w:sz w:val="20"/>
                <w:szCs w:val="20"/>
              </w:rPr>
              <w:br/>
              <w:t xml:space="preserve">и национальное в творчестве писателя; традиция и новаторство; авторский замысел </w:t>
            </w:r>
            <w:r w:rsidRPr="00CF0F88">
              <w:rPr>
                <w:sz w:val="20"/>
                <w:szCs w:val="20"/>
              </w:rPr>
              <w:br/>
              <w:t xml:space="preserve">и его воплощение; художественное время </w:t>
            </w:r>
            <w:r w:rsidRPr="00CF0F88">
              <w:rPr>
                <w:sz w:val="20"/>
                <w:szCs w:val="20"/>
              </w:rPr>
              <w:br/>
              <w:t xml:space="preserve">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w:t>
            </w:r>
            <w:r w:rsidRPr="00CF0F88">
              <w:rPr>
                <w:sz w:val="20"/>
                <w:szCs w:val="20"/>
              </w:rPr>
              <w:br/>
              <w:t xml:space="preserve">и комическое; психологизм; тематика </w:t>
            </w:r>
            <w:r w:rsidRPr="00CF0F88">
              <w:rPr>
                <w:sz w:val="20"/>
                <w:szCs w:val="20"/>
              </w:rPr>
              <w:br/>
              <w:t xml:space="preserve">и проблематика; авторская </w:t>
            </w:r>
            <w:r w:rsidRPr="00CF0F88">
              <w:rPr>
                <w:sz w:val="20"/>
                <w:szCs w:val="20"/>
              </w:rPr>
              <w:lastRenderedPageBreak/>
              <w:t xml:space="preserve">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w:t>
            </w:r>
            <w:r w:rsidRPr="00CF0F88">
              <w:rPr>
                <w:sz w:val="20"/>
                <w:szCs w:val="20"/>
              </w:rPr>
              <w:br/>
              <w:t xml:space="preserve">и взаимовлияние национальных литератур; художественный перевод; литературная критика; </w:t>
            </w:r>
          </w:p>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t xml:space="preserve">ПРб 11. Сформированность представлений </w:t>
            </w:r>
            <w:r w:rsidRPr="00CF0F88">
              <w:rPr>
                <w:sz w:val="20"/>
                <w:szCs w:val="20"/>
              </w:rPr>
              <w:br/>
              <w:t xml:space="preserve">о литературном произведении как явлении словесного искусства, о языке художественной литературы </w:t>
            </w:r>
            <w:r w:rsidRPr="00CF0F88">
              <w:rPr>
                <w:sz w:val="20"/>
                <w:szCs w:val="20"/>
              </w:rPr>
              <w:br/>
              <w:t xml:space="preserve">в его эстетической функции, об изобразительно-выразительных возможностях русского языка </w:t>
            </w:r>
            <w:r w:rsidRPr="00CF0F88">
              <w:rPr>
                <w:sz w:val="20"/>
                <w:szCs w:val="20"/>
              </w:rPr>
              <w:br/>
              <w:t>в художественной литературе и умение применять их в речевой практике</w:t>
            </w:r>
          </w:p>
        </w:tc>
      </w:tr>
      <w:tr w:rsidR="00CF0F88" w:rsidRPr="00CF0F88" w:rsidTr="00BE2ECA">
        <w:tc>
          <w:tcPr>
            <w:tcW w:w="2160" w:type="dxa"/>
            <w:tcBorders>
              <w:top w:val="single" w:sz="4" w:space="0" w:color="000000"/>
              <w:left w:val="single" w:sz="4" w:space="0" w:color="000000"/>
              <w:bottom w:val="single" w:sz="4" w:space="0" w:color="000000"/>
              <w:right w:val="single" w:sz="4" w:space="0" w:color="000000"/>
            </w:tcBorders>
            <w:hideMark/>
          </w:tcPr>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lastRenderedPageBreak/>
              <w:t xml:space="preserve">ОК 06. Проявлять </w:t>
            </w:r>
            <w:r w:rsidRPr="00CF0F88">
              <w:rPr>
                <w:sz w:val="20"/>
                <w:szCs w:val="20"/>
              </w:rPr>
              <w:br/>
              <w:t xml:space="preserve">гражданско-патриотическую позицию, демонстрировать осознанное поведение </w:t>
            </w:r>
            <w:r w:rsidRPr="00CF0F88">
              <w:rPr>
                <w:sz w:val="20"/>
                <w:szCs w:val="20"/>
              </w:rPr>
              <w:br/>
              <w:t xml:space="preserve">на основе традиционных российских </w:t>
            </w:r>
            <w:r w:rsidRPr="00CF0F88">
              <w:rPr>
                <w:sz w:val="20"/>
                <w:szCs w:val="20"/>
              </w:rPr>
              <w:br/>
              <w:t xml:space="preserve">духовно-нравственных ценностей, </w:t>
            </w:r>
            <w:r w:rsidRPr="00CF0F88">
              <w:rPr>
                <w:sz w:val="20"/>
                <w:szCs w:val="20"/>
              </w:rPr>
              <w:br/>
              <w:t>в том числе с учетом гармонизации межнациональных и межрелигиозных отношений, применять стандарты антикоррупционного поведения</w:t>
            </w:r>
          </w:p>
        </w:tc>
        <w:tc>
          <w:tcPr>
            <w:tcW w:w="5750" w:type="dxa"/>
            <w:tcBorders>
              <w:top w:val="single" w:sz="4" w:space="0" w:color="000000"/>
              <w:left w:val="single" w:sz="4" w:space="0" w:color="000000"/>
              <w:bottom w:val="single" w:sz="4" w:space="0" w:color="000000"/>
              <w:right w:val="single" w:sz="4" w:space="0" w:color="000000"/>
            </w:tcBorders>
          </w:tcPr>
          <w:p w:rsidR="00CF0F88" w:rsidRPr="00CF0F88" w:rsidRDefault="00CF0F88">
            <w:pPr>
              <w:jc w:val="both"/>
              <w:rPr>
                <w:sz w:val="20"/>
                <w:szCs w:val="20"/>
              </w:rPr>
            </w:pPr>
            <w:r w:rsidRPr="00CF0F88">
              <w:rPr>
                <w:sz w:val="20"/>
                <w:szCs w:val="20"/>
              </w:rPr>
              <w:t xml:space="preserve">Личностные результаты должны отражать </w:t>
            </w:r>
            <w:r w:rsidRPr="00CF0F88">
              <w:rPr>
                <w:sz w:val="20"/>
                <w:szCs w:val="20"/>
              </w:rPr>
              <w:br/>
              <w:t>в части:</w:t>
            </w:r>
          </w:p>
          <w:p w:rsidR="00CF0F88" w:rsidRPr="00CF0F88" w:rsidRDefault="00CF0F88">
            <w:pPr>
              <w:jc w:val="both"/>
              <w:rPr>
                <w:sz w:val="20"/>
                <w:szCs w:val="20"/>
              </w:rPr>
            </w:pPr>
            <w:r w:rsidRPr="00CF0F88">
              <w:rPr>
                <w:sz w:val="20"/>
                <w:szCs w:val="20"/>
              </w:rPr>
              <w:t>гражданского воспитания:</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rPr>
              <w:t xml:space="preserve">сформированность гражданской позиции обучающегося как активного </w:t>
            </w:r>
            <w:r w:rsidRPr="00CF0F88">
              <w:rPr>
                <w:rFonts w:ascii="Times New Roman" w:hAnsi="Times New Roman" w:cs="Times New Roman"/>
                <w:sz w:val="20"/>
                <w:szCs w:val="20"/>
              </w:rPr>
              <w:br/>
              <w:t>и ответственного члена российского общества;</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rPr>
            </w:pPr>
            <w:r w:rsidRPr="00CF0F88">
              <w:rPr>
                <w:rFonts w:ascii="Times New Roman" w:hAnsi="Times New Roman" w:cs="Times New Roman"/>
                <w:sz w:val="20"/>
                <w:szCs w:val="20"/>
                <w:highlight w:val="white"/>
              </w:rPr>
              <w:t xml:space="preserve">осознание своих конституционных прав и обязанностей, уважение закона </w:t>
            </w:r>
            <w:r w:rsidRPr="00CF0F88">
              <w:rPr>
                <w:rFonts w:ascii="Times New Roman" w:hAnsi="Times New Roman" w:cs="Times New Roman"/>
                <w:sz w:val="20"/>
                <w:szCs w:val="20"/>
                <w:highlight w:val="white"/>
              </w:rPr>
              <w:br/>
              <w:t>и правопорядка;</w:t>
            </w:r>
          </w:p>
          <w:p w:rsidR="00CF0F88" w:rsidRPr="00CF0F88" w:rsidRDefault="00CF0F88">
            <w:pPr>
              <w:pStyle w:val="af6"/>
              <w:ind w:left="0"/>
              <w:jc w:val="both"/>
              <w:rPr>
                <w:rFonts w:ascii="Times New Roman" w:hAnsi="Times New Roman" w:cs="Times New Roman"/>
                <w:sz w:val="20"/>
                <w:szCs w:val="20"/>
                <w:highlight w:val="white"/>
              </w:rPr>
            </w:pPr>
            <w:r w:rsidRPr="00CF0F88">
              <w:rPr>
                <w:rFonts w:ascii="Times New Roman" w:hAnsi="Times New Roman" w:cs="Times New Roman"/>
                <w:sz w:val="20"/>
                <w:szCs w:val="20"/>
              </w:rPr>
              <w:t>патриотического воспитания:</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w:t>
            </w:r>
            <w:r w:rsidRPr="00CF0F88">
              <w:rPr>
                <w:rFonts w:ascii="Times New Roman" w:hAnsi="Times New Roman" w:cs="Times New Roman"/>
                <w:sz w:val="20"/>
                <w:szCs w:val="20"/>
              </w:rPr>
              <w:br/>
              <w:t>за свой край, свою Родину, свой язык и культуру, прошлое и настоящее многонационального народа России;</w:t>
            </w:r>
          </w:p>
          <w:p w:rsidR="00CF0F88" w:rsidRPr="00CF0F88" w:rsidRDefault="00CF0F88" w:rsidP="00147FA6">
            <w:pPr>
              <w:numPr>
                <w:ilvl w:val="0"/>
                <w:numId w:val="28"/>
              </w:numPr>
              <w:ind w:left="0" w:firstLine="0"/>
              <w:jc w:val="both"/>
              <w:rPr>
                <w:sz w:val="20"/>
                <w:szCs w:val="20"/>
                <w:highlight w:val="white"/>
              </w:rPr>
            </w:pPr>
            <w:r w:rsidRPr="00CF0F88">
              <w:rPr>
                <w:sz w:val="20"/>
                <w:szCs w:val="20"/>
              </w:rPr>
              <w:t xml:space="preserve">ценностное отношение </w:t>
            </w:r>
            <w:r w:rsidRPr="00CF0F88">
              <w:rPr>
                <w:sz w:val="20"/>
                <w:szCs w:val="20"/>
              </w:rPr>
              <w:br/>
              <w:t>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F0F88" w:rsidRPr="00CF0F88" w:rsidRDefault="00CF0F88">
            <w:pPr>
              <w:jc w:val="both"/>
              <w:rPr>
                <w:sz w:val="20"/>
                <w:szCs w:val="20"/>
              </w:rPr>
            </w:pPr>
            <w:r w:rsidRPr="00CF0F88">
              <w:rPr>
                <w:sz w:val="20"/>
                <w:szCs w:val="20"/>
              </w:rPr>
              <w:t>духовно-нравственного воспитания:</w:t>
            </w:r>
          </w:p>
          <w:p w:rsidR="00CF0F88" w:rsidRPr="00CF0F88" w:rsidRDefault="00CF0F88" w:rsidP="00147FA6">
            <w:pPr>
              <w:numPr>
                <w:ilvl w:val="0"/>
                <w:numId w:val="28"/>
              </w:numPr>
              <w:ind w:left="0" w:firstLine="0"/>
              <w:jc w:val="both"/>
              <w:rPr>
                <w:sz w:val="20"/>
                <w:szCs w:val="20"/>
                <w:highlight w:val="white"/>
              </w:rPr>
            </w:pPr>
            <w:r w:rsidRPr="00CF0F88">
              <w:rPr>
                <w:sz w:val="20"/>
                <w:szCs w:val="20"/>
              </w:rPr>
              <w:t>осознание духовных ценностей российского народа.</w:t>
            </w:r>
          </w:p>
          <w:p w:rsidR="00CF0F88" w:rsidRPr="00CF0F88" w:rsidRDefault="00CF0F88">
            <w:pPr>
              <w:rPr>
                <w:color w:val="FF0000"/>
                <w:sz w:val="20"/>
                <w:szCs w:val="20"/>
              </w:rPr>
            </w:pPr>
          </w:p>
          <w:p w:rsidR="00CF0F88" w:rsidRPr="00CF0F88" w:rsidRDefault="00CF0F88">
            <w:pPr>
              <w:jc w:val="both"/>
              <w:rPr>
                <w:sz w:val="20"/>
                <w:szCs w:val="20"/>
              </w:rPr>
            </w:pPr>
            <w:r w:rsidRPr="00CF0F88">
              <w:rPr>
                <w:sz w:val="20"/>
                <w:szCs w:val="20"/>
              </w:rPr>
              <w:t>Метапредметные результаты должны отражать:</w:t>
            </w:r>
          </w:p>
          <w:p w:rsidR="00CF0F88" w:rsidRPr="00CF0F88" w:rsidRDefault="00CF0F88">
            <w:pPr>
              <w:jc w:val="both"/>
              <w:rPr>
                <w:sz w:val="20"/>
                <w:szCs w:val="20"/>
              </w:rPr>
            </w:pPr>
            <w:r w:rsidRPr="00CF0F88">
              <w:rPr>
                <w:sz w:val="20"/>
                <w:szCs w:val="20"/>
              </w:rPr>
              <w:t>Овладение универсальными учебными действиями:</w:t>
            </w:r>
          </w:p>
          <w:p w:rsidR="00CF0F88" w:rsidRPr="00CF0F88" w:rsidRDefault="00CF0F88" w:rsidP="00147FA6">
            <w:pPr>
              <w:pStyle w:val="af6"/>
              <w:numPr>
                <w:ilvl w:val="0"/>
                <w:numId w:val="29"/>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базовые исследовательские действия:</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rPr>
              <w:t>давать оценку новым ситуациям, оценивать приобретенный опыт;</w:t>
            </w:r>
          </w:p>
          <w:p w:rsidR="00CF0F88" w:rsidRPr="00CF0F88" w:rsidRDefault="00CF0F88" w:rsidP="00147FA6">
            <w:pPr>
              <w:pStyle w:val="af6"/>
              <w:numPr>
                <w:ilvl w:val="0"/>
                <w:numId w:val="29"/>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rPr>
              <w:t>работа с информацией:</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highlight w:val="white"/>
              </w:rPr>
              <w:t>оценивать достоверность, легитимность информации, ее соответствие правовым и морально-этическим нормам.</w:t>
            </w:r>
          </w:p>
          <w:p w:rsidR="00CF0F88" w:rsidRPr="00CF0F88" w:rsidRDefault="00CF0F88">
            <w:pPr>
              <w:pStyle w:val="af6"/>
              <w:ind w:left="0"/>
              <w:jc w:val="both"/>
              <w:rPr>
                <w:rFonts w:ascii="Times New Roman" w:hAnsi="Times New Roman" w:cs="Times New Roman"/>
                <w:sz w:val="20"/>
                <w:szCs w:val="20"/>
                <w:highlight w:val="white"/>
              </w:rPr>
            </w:pPr>
            <w:r w:rsidRPr="00CF0F88">
              <w:rPr>
                <w:rFonts w:ascii="Times New Roman" w:hAnsi="Times New Roman" w:cs="Times New Roman"/>
                <w:sz w:val="20"/>
                <w:szCs w:val="20"/>
              </w:rPr>
              <w:t>Овладение универсальными коммуникативными действиями:</w:t>
            </w:r>
          </w:p>
          <w:p w:rsidR="00CF0F88" w:rsidRPr="00CF0F88" w:rsidRDefault="00CF0F88" w:rsidP="00147FA6">
            <w:pPr>
              <w:pStyle w:val="af6"/>
              <w:numPr>
                <w:ilvl w:val="0"/>
                <w:numId w:val="30"/>
              </w:numPr>
              <w:jc w:val="both"/>
              <w:rPr>
                <w:rFonts w:ascii="Times New Roman" w:hAnsi="Times New Roman" w:cs="Times New Roman"/>
                <w:sz w:val="20"/>
                <w:szCs w:val="20"/>
              </w:rPr>
            </w:pPr>
            <w:r w:rsidRPr="00CF0F88">
              <w:rPr>
                <w:rFonts w:ascii="Times New Roman" w:hAnsi="Times New Roman" w:cs="Times New Roman"/>
                <w:sz w:val="20"/>
                <w:szCs w:val="20"/>
              </w:rPr>
              <w:t>общение:</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rPr>
              <w:t xml:space="preserve">аргументированно вести диалог, уметь </w:t>
            </w:r>
            <w:r w:rsidRPr="00CF0F88">
              <w:rPr>
                <w:rFonts w:ascii="Times New Roman" w:hAnsi="Times New Roman" w:cs="Times New Roman"/>
                <w:sz w:val="20"/>
                <w:szCs w:val="20"/>
                <w:highlight w:val="white"/>
              </w:rPr>
              <w:t>смягчать конфликтные ситуации;</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highlight w:val="white"/>
              </w:rPr>
              <w:t>развернуто и логично излагать свою точку зрения с использованием языковых средств.</w:t>
            </w:r>
          </w:p>
          <w:p w:rsidR="00CF0F88" w:rsidRPr="00CF0F88" w:rsidRDefault="00CF0F88">
            <w:pPr>
              <w:jc w:val="both"/>
              <w:rPr>
                <w:sz w:val="20"/>
                <w:szCs w:val="20"/>
              </w:rPr>
            </w:pPr>
            <w:r w:rsidRPr="00CF0F88">
              <w:rPr>
                <w:sz w:val="20"/>
                <w:szCs w:val="20"/>
              </w:rPr>
              <w:t>Овладение универсальными регулятивными действиями:</w:t>
            </w:r>
          </w:p>
          <w:p w:rsidR="00CF0F88" w:rsidRPr="00CF0F88" w:rsidRDefault="00CF0F88" w:rsidP="00147FA6">
            <w:pPr>
              <w:pStyle w:val="af6"/>
              <w:numPr>
                <w:ilvl w:val="0"/>
                <w:numId w:val="31"/>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самоорганизация:</w:t>
            </w:r>
          </w:p>
          <w:p w:rsidR="00CF0F88" w:rsidRPr="00CF0F88" w:rsidRDefault="00CF0F88" w:rsidP="00147FA6">
            <w:pPr>
              <w:pStyle w:val="af6"/>
              <w:numPr>
                <w:ilvl w:val="0"/>
                <w:numId w:val="32"/>
              </w:numPr>
              <w:ind w:left="0" w:firstLine="0"/>
              <w:jc w:val="both"/>
              <w:rPr>
                <w:rFonts w:ascii="Times New Roman" w:hAnsi="Times New Roman" w:cs="Times New Roman"/>
                <w:sz w:val="20"/>
                <w:szCs w:val="20"/>
                <w:shd w:val="clear" w:color="auto" w:fill="FFFFFF"/>
              </w:rPr>
            </w:pPr>
            <w:r w:rsidRPr="00CF0F88">
              <w:rPr>
                <w:rFonts w:ascii="Times New Roman" w:hAnsi="Times New Roman" w:cs="Times New Roman"/>
                <w:sz w:val="20"/>
                <w:szCs w:val="20"/>
                <w:shd w:val="clear" w:color="auto" w:fill="FFFFFF"/>
              </w:rPr>
              <w:t>самостоятельно составлять план решения проблемы с учетом имеющихся ресурсов, собственных возможностей и предпочтений;</w:t>
            </w:r>
          </w:p>
          <w:p w:rsidR="00CF0F88" w:rsidRPr="00CF0F88" w:rsidRDefault="00CF0F88" w:rsidP="00147FA6">
            <w:pPr>
              <w:pStyle w:val="af6"/>
              <w:numPr>
                <w:ilvl w:val="0"/>
                <w:numId w:val="32"/>
              </w:numPr>
              <w:ind w:left="0" w:firstLine="0"/>
              <w:jc w:val="both"/>
              <w:rPr>
                <w:rFonts w:ascii="Times New Roman" w:hAnsi="Times New Roman" w:cs="Times New Roman"/>
                <w:sz w:val="20"/>
                <w:szCs w:val="20"/>
                <w:shd w:val="clear" w:color="auto" w:fill="FFFFFF"/>
              </w:rPr>
            </w:pPr>
            <w:r w:rsidRPr="00CF0F88">
              <w:rPr>
                <w:rFonts w:ascii="Times New Roman" w:hAnsi="Times New Roman" w:cs="Times New Roman"/>
                <w:sz w:val="20"/>
                <w:szCs w:val="20"/>
                <w:shd w:val="clear" w:color="auto" w:fill="FFFFFF"/>
              </w:rPr>
              <w:t>делать осознанный выбор, аргументировать его, брать ответственность за решение;</w:t>
            </w:r>
          </w:p>
          <w:p w:rsidR="00CF0F88" w:rsidRPr="00CF0F88" w:rsidRDefault="00CF0F88" w:rsidP="00147FA6">
            <w:pPr>
              <w:pStyle w:val="af6"/>
              <w:numPr>
                <w:ilvl w:val="0"/>
                <w:numId w:val="31"/>
              </w:numPr>
              <w:ind w:left="0" w:firstLine="0"/>
              <w:jc w:val="both"/>
              <w:rPr>
                <w:rFonts w:ascii="Times New Roman" w:hAnsi="Times New Roman" w:cs="Times New Roman"/>
                <w:sz w:val="20"/>
                <w:szCs w:val="20"/>
                <w:shd w:val="clear" w:color="auto" w:fill="FFFFFF"/>
              </w:rPr>
            </w:pPr>
            <w:r w:rsidRPr="00CF0F88">
              <w:rPr>
                <w:rFonts w:ascii="Times New Roman" w:hAnsi="Times New Roman" w:cs="Times New Roman"/>
                <w:sz w:val="20"/>
                <w:szCs w:val="20"/>
                <w:shd w:val="clear" w:color="auto" w:fill="FFFFFF"/>
              </w:rPr>
              <w:t>самоконтроль:</w:t>
            </w:r>
          </w:p>
          <w:p w:rsidR="00CF0F88" w:rsidRPr="00CF0F88" w:rsidRDefault="00CF0F88" w:rsidP="00147FA6">
            <w:pPr>
              <w:pStyle w:val="af6"/>
              <w:numPr>
                <w:ilvl w:val="0"/>
                <w:numId w:val="32"/>
              </w:numPr>
              <w:ind w:left="0" w:firstLine="0"/>
              <w:jc w:val="both"/>
              <w:rPr>
                <w:rFonts w:ascii="Times New Roman" w:hAnsi="Times New Roman" w:cs="Times New Roman"/>
                <w:sz w:val="20"/>
                <w:szCs w:val="20"/>
                <w:shd w:val="clear" w:color="auto" w:fill="FFFFFF"/>
              </w:rPr>
            </w:pPr>
            <w:r w:rsidRPr="00CF0F88">
              <w:rPr>
                <w:rFonts w:ascii="Times New Roman" w:hAnsi="Times New Roman" w:cs="Times New Roman"/>
                <w:sz w:val="20"/>
                <w:szCs w:val="20"/>
                <w:shd w:val="clear" w:color="auto" w:fill="FFFFFF"/>
              </w:rPr>
              <w:t>уметь оценивать риски и своевременно принимать решения по их снижению;</w:t>
            </w:r>
          </w:p>
          <w:p w:rsidR="00CF0F88" w:rsidRPr="00CF0F88" w:rsidRDefault="00CF0F88" w:rsidP="00147FA6">
            <w:pPr>
              <w:pStyle w:val="af6"/>
              <w:numPr>
                <w:ilvl w:val="0"/>
                <w:numId w:val="31"/>
              </w:numPr>
              <w:ind w:left="0" w:firstLine="0"/>
              <w:jc w:val="both"/>
              <w:rPr>
                <w:rFonts w:ascii="Times New Roman" w:hAnsi="Times New Roman" w:cs="Times New Roman"/>
                <w:sz w:val="20"/>
                <w:szCs w:val="20"/>
                <w:shd w:val="clear" w:color="auto" w:fill="FFFFFF"/>
              </w:rPr>
            </w:pPr>
            <w:r w:rsidRPr="00CF0F88">
              <w:rPr>
                <w:rFonts w:ascii="Times New Roman" w:hAnsi="Times New Roman" w:cs="Times New Roman"/>
                <w:sz w:val="20"/>
                <w:szCs w:val="20"/>
                <w:shd w:val="clear" w:color="auto" w:fill="FFFFFF"/>
              </w:rPr>
              <w:t>эмоциональный интеллект, предполагающий сформированность:</w:t>
            </w:r>
          </w:p>
          <w:p w:rsidR="00CF0F88" w:rsidRPr="00CF0F88" w:rsidRDefault="00CF0F88" w:rsidP="00147FA6">
            <w:pPr>
              <w:pStyle w:val="af6"/>
              <w:numPr>
                <w:ilvl w:val="0"/>
                <w:numId w:val="32"/>
              </w:numPr>
              <w:ind w:left="0" w:firstLine="0"/>
              <w:jc w:val="both"/>
              <w:rPr>
                <w:rFonts w:ascii="Times New Roman" w:hAnsi="Times New Roman" w:cs="Times New Roman"/>
                <w:sz w:val="20"/>
                <w:szCs w:val="20"/>
                <w:shd w:val="clear" w:color="auto" w:fill="FFFFFF"/>
              </w:rPr>
            </w:pPr>
            <w:r w:rsidRPr="00CF0F88">
              <w:rPr>
                <w:rFonts w:ascii="Times New Roman" w:hAnsi="Times New Roman" w:cs="Times New Roman"/>
                <w:sz w:val="20"/>
                <w:szCs w:val="20"/>
                <w:shd w:val="clear" w:color="auto" w:fill="FFFFFF"/>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shd w:val="clear" w:color="auto" w:fill="FFFFFF"/>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2976" w:type="dxa"/>
            <w:tcBorders>
              <w:top w:val="single" w:sz="4" w:space="0" w:color="000000"/>
              <w:left w:val="single" w:sz="4" w:space="0" w:color="000000"/>
              <w:bottom w:val="single" w:sz="4" w:space="0" w:color="000000"/>
              <w:right w:val="single" w:sz="4" w:space="0" w:color="000000"/>
            </w:tcBorders>
          </w:tcPr>
          <w:p w:rsidR="00CF0F88" w:rsidRPr="00CF0F88" w:rsidRDefault="00CF0F88">
            <w:pPr>
              <w:widowControl w:val="0"/>
              <w:jc w:val="both"/>
              <w:rPr>
                <w:sz w:val="20"/>
                <w:szCs w:val="20"/>
              </w:rPr>
            </w:pPr>
            <w:r w:rsidRPr="00CF0F88">
              <w:rPr>
                <w:sz w:val="20"/>
                <w:szCs w:val="20"/>
              </w:rPr>
              <w:lastRenderedPageBreak/>
              <w:t xml:space="preserve">ПРб 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w:t>
            </w:r>
            <w:r w:rsidRPr="00CF0F88">
              <w:rPr>
                <w:sz w:val="20"/>
                <w:szCs w:val="20"/>
              </w:rPr>
              <w:br/>
              <w:t xml:space="preserve">и через него – к традиционным ценностям </w:t>
            </w:r>
            <w:r w:rsidRPr="00CF0F88">
              <w:rPr>
                <w:sz w:val="20"/>
                <w:szCs w:val="20"/>
              </w:rPr>
              <w:br/>
              <w:t>и сокровищам мировой культуры;</w:t>
            </w:r>
          </w:p>
          <w:p w:rsidR="00CF0F88" w:rsidRPr="00CF0F88" w:rsidRDefault="00CF0F88">
            <w:pPr>
              <w:widowControl w:val="0"/>
              <w:jc w:val="both"/>
              <w:rPr>
                <w:sz w:val="20"/>
                <w:szCs w:val="20"/>
              </w:rPr>
            </w:pPr>
            <w:r w:rsidRPr="00CF0F88">
              <w:rPr>
                <w:sz w:val="20"/>
                <w:szCs w:val="20"/>
              </w:rPr>
              <w:t xml:space="preserve">ПРб 5. Сформированность умений определять и учитывать историко-культурный контекст </w:t>
            </w:r>
            <w:r w:rsidRPr="00CF0F88">
              <w:rPr>
                <w:sz w:val="20"/>
                <w:szCs w:val="20"/>
              </w:rPr>
              <w:br/>
              <w:t>и контекст творчества писателя в процессе анализа художественных произведений, выявлять их связь с современностью</w:t>
            </w:r>
          </w:p>
          <w:p w:rsidR="00CF0F88" w:rsidRPr="00CF0F88" w:rsidRDefault="00CF0F88">
            <w:pPr>
              <w:widowControl w:val="0"/>
              <w:overflowPunct w:val="0"/>
              <w:autoSpaceDE w:val="0"/>
              <w:autoSpaceDN w:val="0"/>
              <w:adjustRightInd w:val="0"/>
              <w:jc w:val="both"/>
              <w:rPr>
                <w:color w:val="FF0000"/>
                <w:sz w:val="20"/>
                <w:szCs w:val="20"/>
              </w:rPr>
            </w:pPr>
          </w:p>
        </w:tc>
      </w:tr>
      <w:tr w:rsidR="00CF0F88" w:rsidRPr="00CF0F88" w:rsidTr="00BE2ECA">
        <w:tc>
          <w:tcPr>
            <w:tcW w:w="2160" w:type="dxa"/>
            <w:tcBorders>
              <w:top w:val="single" w:sz="4" w:space="0" w:color="auto"/>
              <w:left w:val="single" w:sz="4" w:space="0" w:color="auto"/>
              <w:bottom w:val="single" w:sz="4" w:space="0" w:color="auto"/>
              <w:right w:val="single" w:sz="4" w:space="0" w:color="auto"/>
            </w:tcBorders>
            <w:hideMark/>
          </w:tcPr>
          <w:p w:rsidR="00CF0F88" w:rsidRPr="00CF0F88" w:rsidRDefault="00CF0F88">
            <w:pPr>
              <w:widowControl w:val="0"/>
              <w:overflowPunct w:val="0"/>
              <w:autoSpaceDE w:val="0"/>
              <w:autoSpaceDN w:val="0"/>
              <w:adjustRightInd w:val="0"/>
              <w:jc w:val="both"/>
              <w:rPr>
                <w:sz w:val="20"/>
                <w:szCs w:val="20"/>
              </w:rPr>
            </w:pPr>
            <w:r w:rsidRPr="00CF0F88">
              <w:rPr>
                <w:sz w:val="20"/>
                <w:szCs w:val="20"/>
              </w:rPr>
              <w:lastRenderedPageBreak/>
              <w:t>ОК 09. Пользоваться профессиональной документацией на государственном и иностранном языках</w:t>
            </w:r>
          </w:p>
        </w:tc>
        <w:tc>
          <w:tcPr>
            <w:tcW w:w="5750" w:type="dxa"/>
            <w:tcBorders>
              <w:top w:val="single" w:sz="4" w:space="0" w:color="000000"/>
              <w:left w:val="single" w:sz="4" w:space="0" w:color="000000"/>
              <w:bottom w:val="single" w:sz="4" w:space="0" w:color="000000"/>
              <w:right w:val="single" w:sz="4" w:space="0" w:color="000000"/>
            </w:tcBorders>
            <w:hideMark/>
          </w:tcPr>
          <w:p w:rsidR="00CF0F88" w:rsidRPr="00CF0F88" w:rsidRDefault="00CF0F88">
            <w:pPr>
              <w:jc w:val="both"/>
              <w:rPr>
                <w:sz w:val="20"/>
                <w:szCs w:val="20"/>
              </w:rPr>
            </w:pPr>
            <w:r w:rsidRPr="00CF0F88">
              <w:rPr>
                <w:sz w:val="20"/>
                <w:szCs w:val="20"/>
              </w:rPr>
              <w:t xml:space="preserve">Личностные результаты должны отражать в части: </w:t>
            </w:r>
          </w:p>
          <w:p w:rsidR="00CF0F88" w:rsidRPr="00CF0F88" w:rsidRDefault="00CF0F88">
            <w:pPr>
              <w:jc w:val="both"/>
              <w:rPr>
                <w:sz w:val="20"/>
                <w:szCs w:val="20"/>
                <w:highlight w:val="white"/>
              </w:rPr>
            </w:pPr>
            <w:r w:rsidRPr="00CF0F88">
              <w:rPr>
                <w:sz w:val="20"/>
                <w:szCs w:val="20"/>
                <w:highlight w:val="white"/>
              </w:rPr>
              <w:t>ценности научного познания:</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rPr>
            </w:pPr>
            <w:r w:rsidRPr="00CF0F88">
              <w:rPr>
                <w:rFonts w:ascii="Times New Roman" w:hAnsi="Times New Roman" w:cs="Times New Roman"/>
                <w:sz w:val="20"/>
                <w:szCs w:val="20"/>
                <w:highlight w:val="white"/>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Pr="00CF0F88">
              <w:rPr>
                <w:rFonts w:ascii="Times New Roman" w:hAnsi="Times New Roman" w:cs="Times New Roman"/>
                <w:sz w:val="20"/>
                <w:szCs w:val="20"/>
                <w:highlight w:val="white"/>
              </w:rPr>
              <w:br/>
              <w:t>в поликультурном мире;</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highlight w:val="white"/>
              </w:rPr>
              <w:t>совершенствование языковой и читательской культуры как средства взаимодействия между людьми и познания мира;</w:t>
            </w:r>
          </w:p>
          <w:p w:rsidR="00CF0F88" w:rsidRPr="00CF0F88" w:rsidRDefault="00CF0F88" w:rsidP="00147FA6">
            <w:pPr>
              <w:pStyle w:val="af6"/>
              <w:numPr>
                <w:ilvl w:val="0"/>
                <w:numId w:val="28"/>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highlight w:val="white"/>
              </w:rPr>
              <w:t>осознание ценности научной деятельности, готовность осуществлять проектную и исследовательскую деятельность индивидуально и в группе.</w:t>
            </w:r>
          </w:p>
          <w:p w:rsidR="00CF0F88" w:rsidRPr="00CF0F88" w:rsidRDefault="00CF0F88">
            <w:pPr>
              <w:jc w:val="both"/>
              <w:rPr>
                <w:sz w:val="20"/>
                <w:szCs w:val="20"/>
              </w:rPr>
            </w:pPr>
            <w:r w:rsidRPr="00CF0F88">
              <w:rPr>
                <w:sz w:val="20"/>
                <w:szCs w:val="20"/>
              </w:rPr>
              <w:t>Метапредметные результаты должны отражать:</w:t>
            </w:r>
          </w:p>
          <w:p w:rsidR="00CF0F88" w:rsidRPr="00CF0F88" w:rsidRDefault="00CF0F88">
            <w:pPr>
              <w:jc w:val="both"/>
              <w:rPr>
                <w:sz w:val="20"/>
                <w:szCs w:val="20"/>
                <w:highlight w:val="white"/>
              </w:rPr>
            </w:pPr>
            <w:r w:rsidRPr="00CF0F88">
              <w:rPr>
                <w:sz w:val="20"/>
                <w:szCs w:val="20"/>
                <w:highlight w:val="white"/>
              </w:rPr>
              <w:t>Овладение универсальными учебными познавательными действиями:</w:t>
            </w:r>
          </w:p>
          <w:p w:rsidR="00CF0F88" w:rsidRPr="00CF0F88" w:rsidRDefault="00CF0F88" w:rsidP="00147FA6">
            <w:pPr>
              <w:pStyle w:val="af6"/>
              <w:numPr>
                <w:ilvl w:val="0"/>
                <w:numId w:val="26"/>
              </w:numPr>
              <w:ind w:left="0" w:firstLine="0"/>
              <w:jc w:val="both"/>
              <w:rPr>
                <w:rFonts w:ascii="Times New Roman" w:hAnsi="Times New Roman" w:cs="Times New Roman"/>
                <w:sz w:val="20"/>
                <w:szCs w:val="20"/>
                <w:highlight w:val="white"/>
              </w:rPr>
            </w:pPr>
            <w:r w:rsidRPr="00CF0F88">
              <w:rPr>
                <w:rFonts w:ascii="Times New Roman" w:hAnsi="Times New Roman" w:cs="Times New Roman"/>
                <w:sz w:val="20"/>
                <w:szCs w:val="20"/>
                <w:highlight w:val="white"/>
              </w:rPr>
              <w:t>базовые исследовательские действия:</w:t>
            </w:r>
          </w:p>
          <w:p w:rsidR="00CF0F88" w:rsidRPr="00CF0F88" w:rsidRDefault="00CF0F88" w:rsidP="00147FA6">
            <w:pPr>
              <w:pStyle w:val="af6"/>
              <w:numPr>
                <w:ilvl w:val="0"/>
                <w:numId w:val="33"/>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владеть навыками </w:t>
            </w:r>
            <w:r w:rsidRPr="00CF0F88">
              <w:rPr>
                <w:rFonts w:ascii="Times New Roman" w:hAnsi="Times New Roman" w:cs="Times New Roman"/>
                <w:sz w:val="20"/>
                <w:szCs w:val="20"/>
              </w:rPr>
              <w:br/>
              <w:t>учебно-исследовательской и проектной деятельности, навыками разрешения проблем;</w:t>
            </w:r>
          </w:p>
          <w:p w:rsidR="00CF0F88" w:rsidRPr="00CF0F88" w:rsidRDefault="00CF0F88" w:rsidP="00147FA6">
            <w:pPr>
              <w:pStyle w:val="af6"/>
              <w:numPr>
                <w:ilvl w:val="0"/>
                <w:numId w:val="33"/>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способность и готовность </w:t>
            </w:r>
            <w:r w:rsidRPr="00CF0F88">
              <w:rPr>
                <w:rFonts w:ascii="Times New Roman" w:hAnsi="Times New Roman" w:cs="Times New Roman"/>
                <w:sz w:val="20"/>
                <w:szCs w:val="20"/>
              </w:rPr>
              <w:br/>
              <w:t xml:space="preserve">к самостоятельному поиску методов решения практических задач, применению различных методов познания; </w:t>
            </w:r>
          </w:p>
          <w:p w:rsidR="00CF0F88" w:rsidRPr="00CF0F88" w:rsidRDefault="00CF0F88" w:rsidP="00147FA6">
            <w:pPr>
              <w:pStyle w:val="af6"/>
              <w:numPr>
                <w:ilvl w:val="0"/>
                <w:numId w:val="33"/>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овладение видами деятельности </w:t>
            </w:r>
            <w:r w:rsidRPr="00CF0F88">
              <w:rPr>
                <w:rFonts w:ascii="Times New Roman" w:hAnsi="Times New Roman" w:cs="Times New Roman"/>
                <w:sz w:val="20"/>
                <w:szCs w:val="20"/>
              </w:rPr>
              <w:br/>
              <w:t xml:space="preserve">по получению нового знания, его интерпретации, преобразованию </w:t>
            </w:r>
            <w:r w:rsidRPr="00CF0F88">
              <w:rPr>
                <w:rFonts w:ascii="Times New Roman" w:hAnsi="Times New Roman" w:cs="Times New Roman"/>
                <w:sz w:val="20"/>
                <w:szCs w:val="20"/>
              </w:rPr>
              <w:br/>
              <w:t xml:space="preserve">и применению в различных учебных ситуациях, в том числе при создании учебных и социальных проектов; </w:t>
            </w:r>
          </w:p>
          <w:p w:rsidR="00CF0F88" w:rsidRPr="00CF0F88" w:rsidRDefault="00CF0F88" w:rsidP="00147FA6">
            <w:pPr>
              <w:pStyle w:val="af6"/>
              <w:numPr>
                <w:ilvl w:val="0"/>
                <w:numId w:val="33"/>
              </w:numPr>
              <w:ind w:left="0" w:firstLine="0"/>
              <w:jc w:val="both"/>
              <w:rPr>
                <w:rFonts w:ascii="Times New Roman" w:hAnsi="Times New Roman" w:cs="Times New Roman"/>
                <w:sz w:val="20"/>
                <w:szCs w:val="20"/>
              </w:rPr>
            </w:pPr>
            <w:r w:rsidRPr="00CF0F88">
              <w:rPr>
                <w:rFonts w:ascii="Times New Roman" w:hAnsi="Times New Roman" w:cs="Times New Roman"/>
                <w:sz w:val="20"/>
                <w:szCs w:val="20"/>
              </w:rPr>
              <w:t xml:space="preserve">формирование научного типа мышления, владение научной терминологией, ключевыми понятиями и методами; </w:t>
            </w:r>
          </w:p>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t xml:space="preserve">осуществлять целенаправленный поиск переноса средств и способов действия </w:t>
            </w:r>
            <w:r w:rsidRPr="00CF0F88">
              <w:rPr>
                <w:sz w:val="20"/>
                <w:szCs w:val="20"/>
              </w:rPr>
              <w:br/>
              <w:t>в профессиональную среду</w:t>
            </w:r>
          </w:p>
        </w:tc>
        <w:tc>
          <w:tcPr>
            <w:tcW w:w="2976" w:type="dxa"/>
            <w:tcBorders>
              <w:top w:val="single" w:sz="4" w:space="0" w:color="000000"/>
              <w:left w:val="single" w:sz="4" w:space="0" w:color="000000"/>
              <w:bottom w:val="single" w:sz="4" w:space="0" w:color="000000"/>
              <w:right w:val="single" w:sz="4" w:space="0" w:color="000000"/>
            </w:tcBorders>
            <w:hideMark/>
          </w:tcPr>
          <w:p w:rsidR="00CF0F88" w:rsidRPr="00CF0F88" w:rsidRDefault="00CF0F88">
            <w:pPr>
              <w:widowControl w:val="0"/>
              <w:overflowPunct w:val="0"/>
              <w:autoSpaceDE w:val="0"/>
              <w:autoSpaceDN w:val="0"/>
              <w:adjustRightInd w:val="0"/>
              <w:jc w:val="both"/>
              <w:rPr>
                <w:color w:val="FF0000"/>
                <w:sz w:val="20"/>
                <w:szCs w:val="20"/>
              </w:rPr>
            </w:pPr>
            <w:r w:rsidRPr="00CF0F88">
              <w:rPr>
                <w:sz w:val="20"/>
                <w:szCs w:val="20"/>
              </w:rPr>
              <w:t>ПРб 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tc>
      </w:tr>
    </w:tbl>
    <w:p w:rsidR="00CF0F88" w:rsidRDefault="00CF0F88" w:rsidP="00CF0F88">
      <w:pPr>
        <w:pStyle w:val="af4"/>
        <w:jc w:val="both"/>
        <w:rPr>
          <w:rFonts w:ascii="Times New Roman" w:hAnsi="Times New Roman" w:cs="Times New Roman"/>
          <w:b/>
          <w:color w:val="FF0000"/>
        </w:rPr>
      </w:pPr>
    </w:p>
    <w:p w:rsidR="005236A3" w:rsidRDefault="005236A3" w:rsidP="00CF0F88">
      <w:pPr>
        <w:pStyle w:val="af4"/>
        <w:jc w:val="both"/>
        <w:rPr>
          <w:rFonts w:ascii="Times New Roman" w:hAnsi="Times New Roman" w:cs="Times New Roman"/>
          <w:b/>
          <w:color w:val="FF0000"/>
        </w:rPr>
      </w:pPr>
    </w:p>
    <w:p w:rsidR="00BE2ECA" w:rsidRDefault="00BE2ECA" w:rsidP="00CF0F88">
      <w:pPr>
        <w:pStyle w:val="af4"/>
        <w:jc w:val="both"/>
        <w:rPr>
          <w:rFonts w:ascii="Times New Roman" w:hAnsi="Times New Roman" w:cs="Times New Roman"/>
          <w:b/>
          <w:color w:val="FF0000"/>
        </w:rPr>
      </w:pPr>
    </w:p>
    <w:p w:rsidR="00BE2ECA" w:rsidRDefault="00BE2ECA" w:rsidP="00CF0F88">
      <w:pPr>
        <w:pStyle w:val="af4"/>
        <w:jc w:val="both"/>
        <w:rPr>
          <w:rFonts w:ascii="Times New Roman" w:hAnsi="Times New Roman" w:cs="Times New Roman"/>
          <w:b/>
          <w:color w:val="FF0000"/>
        </w:rPr>
      </w:pPr>
    </w:p>
    <w:p w:rsidR="005236A3" w:rsidRDefault="005236A3" w:rsidP="00CF0F88">
      <w:pPr>
        <w:pStyle w:val="af4"/>
        <w:jc w:val="both"/>
        <w:rPr>
          <w:rFonts w:ascii="Times New Roman" w:hAnsi="Times New Roman" w:cs="Times New Roman"/>
          <w:b/>
          <w:color w:val="FF0000"/>
        </w:rPr>
      </w:pPr>
    </w:p>
    <w:p w:rsidR="005236A3" w:rsidRDefault="005236A3" w:rsidP="00CF0F88">
      <w:pPr>
        <w:pStyle w:val="af4"/>
        <w:jc w:val="both"/>
        <w:rPr>
          <w:rFonts w:ascii="Times New Roman" w:hAnsi="Times New Roman" w:cs="Times New Roman"/>
          <w:b/>
          <w:color w:val="FF0000"/>
        </w:rPr>
      </w:pPr>
    </w:p>
    <w:p w:rsidR="00CF0F88" w:rsidRPr="00CF0F88" w:rsidRDefault="00CF0F88" w:rsidP="00CF0F88">
      <w:pPr>
        <w:pStyle w:val="af4"/>
        <w:jc w:val="both"/>
        <w:rPr>
          <w:rFonts w:ascii="Times New Roman" w:hAnsi="Times New Roman" w:cs="Times New Roman"/>
          <w:b/>
        </w:rPr>
      </w:pPr>
      <w:r w:rsidRPr="00CF0F88">
        <w:rPr>
          <w:rFonts w:ascii="Times New Roman" w:hAnsi="Times New Roman" w:cs="Times New Roman"/>
          <w:b/>
        </w:rPr>
        <w:lastRenderedPageBreak/>
        <w:t>1.5. Количество часов на освоение программы учебной дисциплины: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CF0F88" w:rsidRPr="00CF0F88" w:rsidTr="00CF0F88">
        <w:tc>
          <w:tcPr>
            <w:tcW w:w="7621"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jc w:val="center"/>
              <w:rPr>
                <w:rFonts w:ascii="Times New Roman" w:hAnsi="Times New Roman" w:cs="Times New Roman"/>
                <w:b/>
              </w:rPr>
            </w:pPr>
            <w:r w:rsidRPr="00CF0F88">
              <w:rPr>
                <w:rFonts w:ascii="Times New Roman" w:hAnsi="Times New Roman" w:cs="Times New Roman"/>
              </w:rPr>
              <w:t>Учебная нагрузка обучающегося</w:t>
            </w:r>
          </w:p>
        </w:tc>
        <w:tc>
          <w:tcPr>
            <w:tcW w:w="2410" w:type="dxa"/>
            <w:tcBorders>
              <w:top w:val="single" w:sz="4" w:space="0" w:color="auto"/>
              <w:left w:val="single" w:sz="4" w:space="0" w:color="auto"/>
              <w:bottom w:val="single" w:sz="4" w:space="0" w:color="auto"/>
              <w:right w:val="single" w:sz="4" w:space="0" w:color="auto"/>
            </w:tcBorders>
            <w:hideMark/>
          </w:tcPr>
          <w:p w:rsidR="00CF0F88" w:rsidRPr="00CF0F88" w:rsidRDefault="00CF0F88">
            <w:pPr>
              <w:keepNext/>
              <w:keepLines/>
              <w:widowControl w:val="0"/>
              <w:tabs>
                <w:tab w:val="center" w:pos="4677"/>
                <w:tab w:val="right" w:pos="9355"/>
              </w:tabs>
              <w:suppressAutoHyphens/>
              <w:jc w:val="center"/>
            </w:pPr>
            <w:r w:rsidRPr="00CF0F88">
              <w:t>Количество часов</w:t>
            </w:r>
          </w:p>
        </w:tc>
      </w:tr>
      <w:tr w:rsidR="00CF0F88" w:rsidRPr="00CF0F88" w:rsidTr="00CF0F88">
        <w:tc>
          <w:tcPr>
            <w:tcW w:w="7621"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rPr>
                <w:rFonts w:ascii="Times New Roman" w:hAnsi="Times New Roman" w:cs="Times New Roman"/>
              </w:rPr>
            </w:pPr>
            <w:r w:rsidRPr="00CF0F88">
              <w:rPr>
                <w:rFonts w:ascii="Times New Roman" w:hAnsi="Times New Roman" w:cs="Times New Roman"/>
              </w:rPr>
              <w:t>максимальная</w:t>
            </w:r>
          </w:p>
        </w:tc>
        <w:tc>
          <w:tcPr>
            <w:tcW w:w="2410"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jc w:val="center"/>
              <w:rPr>
                <w:rFonts w:ascii="Times New Roman" w:hAnsi="Times New Roman" w:cs="Times New Roman"/>
                <w:b/>
              </w:rPr>
            </w:pPr>
            <w:r w:rsidRPr="00CF0F88">
              <w:rPr>
                <w:rFonts w:ascii="Times New Roman" w:hAnsi="Times New Roman" w:cs="Times New Roman"/>
                <w:b/>
              </w:rPr>
              <w:t>144</w:t>
            </w:r>
          </w:p>
        </w:tc>
      </w:tr>
      <w:tr w:rsidR="00CF0F88" w:rsidRPr="00CF0F88" w:rsidTr="00CF0F88">
        <w:tc>
          <w:tcPr>
            <w:tcW w:w="7621"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jc w:val="center"/>
              <w:rPr>
                <w:rFonts w:ascii="Times New Roman" w:hAnsi="Times New Roman" w:cs="Times New Roman"/>
              </w:rPr>
            </w:pPr>
            <w:r w:rsidRPr="00CF0F88">
              <w:rPr>
                <w:rFonts w:ascii="Times New Roman" w:hAnsi="Times New Roman" w:cs="Times New Roman"/>
              </w:rPr>
              <w:t>Обязательная аудиторная:</w:t>
            </w:r>
          </w:p>
        </w:tc>
        <w:tc>
          <w:tcPr>
            <w:tcW w:w="2410" w:type="dxa"/>
            <w:tcBorders>
              <w:top w:val="single" w:sz="4" w:space="0" w:color="auto"/>
              <w:left w:val="single" w:sz="4" w:space="0" w:color="auto"/>
              <w:bottom w:val="single" w:sz="4" w:space="0" w:color="auto"/>
              <w:right w:val="single" w:sz="4" w:space="0" w:color="auto"/>
            </w:tcBorders>
          </w:tcPr>
          <w:p w:rsidR="00CF0F88" w:rsidRPr="00CF0F88" w:rsidRDefault="00CF0F88">
            <w:pPr>
              <w:pStyle w:val="af4"/>
              <w:jc w:val="center"/>
              <w:rPr>
                <w:rFonts w:ascii="Times New Roman" w:hAnsi="Times New Roman" w:cs="Times New Roman"/>
              </w:rPr>
            </w:pPr>
          </w:p>
        </w:tc>
      </w:tr>
      <w:tr w:rsidR="00CF0F88" w:rsidRPr="00CF0F88" w:rsidTr="00CF0F88">
        <w:tc>
          <w:tcPr>
            <w:tcW w:w="7621"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rPr>
                <w:rFonts w:ascii="Times New Roman" w:hAnsi="Times New Roman" w:cs="Times New Roman"/>
                <w:b/>
              </w:rPr>
            </w:pPr>
            <w:r w:rsidRPr="00CF0F88">
              <w:rPr>
                <w:rFonts w:ascii="Times New Roman" w:hAnsi="Times New Roman" w:cs="Times New Roman"/>
                <w:b/>
              </w:rPr>
              <w:t>всего занятий</w:t>
            </w:r>
          </w:p>
        </w:tc>
        <w:tc>
          <w:tcPr>
            <w:tcW w:w="2410"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jc w:val="center"/>
              <w:rPr>
                <w:rFonts w:ascii="Times New Roman" w:hAnsi="Times New Roman" w:cs="Times New Roman"/>
                <w:b/>
              </w:rPr>
            </w:pPr>
            <w:r w:rsidRPr="00CF0F88">
              <w:rPr>
                <w:rFonts w:ascii="Times New Roman" w:hAnsi="Times New Roman" w:cs="Times New Roman"/>
                <w:b/>
              </w:rPr>
              <w:t>126</w:t>
            </w:r>
          </w:p>
        </w:tc>
      </w:tr>
      <w:tr w:rsidR="00CF0F88" w:rsidRPr="00CF0F88" w:rsidTr="00CF0F88">
        <w:tc>
          <w:tcPr>
            <w:tcW w:w="7621"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rPr>
                <w:rFonts w:ascii="Times New Roman" w:hAnsi="Times New Roman" w:cs="Times New Roman"/>
              </w:rPr>
            </w:pPr>
            <w:r w:rsidRPr="00CF0F88">
              <w:rPr>
                <w:rFonts w:ascii="Times New Roman" w:hAnsi="Times New Roman" w:cs="Times New Roman"/>
              </w:rPr>
              <w:t>практические занятия</w:t>
            </w:r>
          </w:p>
        </w:tc>
        <w:tc>
          <w:tcPr>
            <w:tcW w:w="2410"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jc w:val="center"/>
              <w:rPr>
                <w:rFonts w:ascii="Times New Roman" w:hAnsi="Times New Roman" w:cs="Times New Roman"/>
              </w:rPr>
            </w:pPr>
            <w:r w:rsidRPr="00CF0F88">
              <w:rPr>
                <w:rFonts w:ascii="Times New Roman" w:hAnsi="Times New Roman" w:cs="Times New Roman"/>
              </w:rPr>
              <w:t>86</w:t>
            </w:r>
          </w:p>
        </w:tc>
      </w:tr>
      <w:tr w:rsidR="00CF0F88" w:rsidRPr="00CF0F88" w:rsidTr="00CF0F88">
        <w:tc>
          <w:tcPr>
            <w:tcW w:w="7621"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rPr>
                <w:rFonts w:ascii="Times New Roman" w:hAnsi="Times New Roman" w:cs="Times New Roman"/>
                <w:b/>
              </w:rPr>
            </w:pPr>
            <w:r w:rsidRPr="00CF0F88">
              <w:rPr>
                <w:rFonts w:ascii="Times New Roman" w:hAnsi="Times New Roman" w:cs="Times New Roman"/>
                <w:b/>
              </w:rPr>
              <w:t>Промежуточная аттестация - экзамен</w:t>
            </w:r>
          </w:p>
        </w:tc>
        <w:tc>
          <w:tcPr>
            <w:tcW w:w="2410"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jc w:val="center"/>
              <w:rPr>
                <w:rFonts w:ascii="Times New Roman" w:hAnsi="Times New Roman" w:cs="Times New Roman"/>
                <w:b/>
              </w:rPr>
            </w:pPr>
            <w:r w:rsidRPr="00CF0F88">
              <w:rPr>
                <w:rFonts w:ascii="Times New Roman" w:hAnsi="Times New Roman" w:cs="Times New Roman"/>
                <w:b/>
              </w:rPr>
              <w:t>6</w:t>
            </w:r>
          </w:p>
        </w:tc>
      </w:tr>
      <w:tr w:rsidR="00CF0F88" w:rsidRPr="00CF0F88" w:rsidTr="00CF0F88">
        <w:tc>
          <w:tcPr>
            <w:tcW w:w="7621"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rPr>
                <w:rFonts w:ascii="Times New Roman" w:hAnsi="Times New Roman" w:cs="Times New Roman"/>
                <w:b/>
              </w:rPr>
            </w:pPr>
            <w:r w:rsidRPr="00CF0F88">
              <w:rPr>
                <w:rFonts w:ascii="Times New Roman" w:hAnsi="Times New Roman" w:cs="Times New Roman"/>
                <w:b/>
              </w:rPr>
              <w:t>Консультации</w:t>
            </w:r>
          </w:p>
        </w:tc>
        <w:tc>
          <w:tcPr>
            <w:tcW w:w="2410" w:type="dxa"/>
            <w:tcBorders>
              <w:top w:val="single" w:sz="4" w:space="0" w:color="auto"/>
              <w:left w:val="single" w:sz="4" w:space="0" w:color="auto"/>
              <w:bottom w:val="single" w:sz="4" w:space="0" w:color="auto"/>
              <w:right w:val="single" w:sz="4" w:space="0" w:color="auto"/>
            </w:tcBorders>
            <w:hideMark/>
          </w:tcPr>
          <w:p w:rsidR="00CF0F88" w:rsidRPr="00CF0F88" w:rsidRDefault="00CF0F88">
            <w:pPr>
              <w:pStyle w:val="af4"/>
              <w:jc w:val="center"/>
              <w:rPr>
                <w:rFonts w:ascii="Times New Roman" w:hAnsi="Times New Roman" w:cs="Times New Roman"/>
                <w:b/>
              </w:rPr>
            </w:pPr>
            <w:r w:rsidRPr="00CF0F88">
              <w:rPr>
                <w:rFonts w:ascii="Times New Roman" w:hAnsi="Times New Roman" w:cs="Times New Roman"/>
                <w:b/>
              </w:rPr>
              <w:t>12</w:t>
            </w:r>
          </w:p>
        </w:tc>
      </w:tr>
    </w:tbl>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color w:val="FF0000"/>
        </w:rPr>
      </w:pPr>
    </w:p>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CF0F88">
        <w:rPr>
          <w:b/>
          <w:smallCaps/>
        </w:rPr>
        <w:t>2. СТРУКТУРА И СОДЕРЖАНИЕ ОБЩЕОБРАЗОВАТЕЛЬНОЙ ДИСЦИПЛИНЫ</w:t>
      </w:r>
    </w:p>
    <w:p w:rsidR="00CF0F88" w:rsidRPr="00CF0F88" w:rsidRDefault="00CF0F88" w:rsidP="00CF0F88">
      <w:pPr>
        <w:spacing w:after="160" w:line="264" w:lineRule="auto"/>
        <w:rPr>
          <w:b/>
          <w:bCs/>
        </w:rPr>
      </w:pPr>
      <w:r w:rsidRPr="00CF0F88">
        <w:rPr>
          <w:b/>
          <w:bCs/>
        </w:rPr>
        <w:t xml:space="preserve">2.1. Объем дисциплины и виды учебной работы </w:t>
      </w:r>
    </w:p>
    <w:tbl>
      <w:tblPr>
        <w:tblW w:w="100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4"/>
        <w:gridCol w:w="1277"/>
        <w:gridCol w:w="1844"/>
      </w:tblGrid>
      <w:tr w:rsidR="00CF0F88" w:rsidRPr="00CF0F88" w:rsidTr="00CF0F88">
        <w:trPr>
          <w:trHeight w:val="460"/>
        </w:trPr>
        <w:tc>
          <w:tcPr>
            <w:tcW w:w="6912" w:type="dxa"/>
            <w:tcBorders>
              <w:top w:val="single" w:sz="6" w:space="0" w:color="000000"/>
              <w:left w:val="single" w:sz="6" w:space="0" w:color="000000"/>
              <w:bottom w:val="single" w:sz="6" w:space="0" w:color="000000"/>
              <w:right w:val="single" w:sz="6" w:space="0" w:color="000000"/>
            </w:tcBorders>
            <w:vAlign w:val="center"/>
            <w:hideMark/>
          </w:tcPr>
          <w:p w:rsidR="00CF0F88" w:rsidRPr="00CF0F88" w:rsidRDefault="00CF0F88">
            <w:pPr>
              <w:jc w:val="center"/>
            </w:pPr>
            <w:r w:rsidRPr="00CF0F88">
              <w:rPr>
                <w:b/>
              </w:rPr>
              <w:t>Вид учебной работы</w:t>
            </w:r>
          </w:p>
        </w:tc>
        <w:tc>
          <w:tcPr>
            <w:tcW w:w="3119" w:type="dxa"/>
            <w:gridSpan w:val="2"/>
            <w:tcBorders>
              <w:top w:val="single" w:sz="6" w:space="0" w:color="000000"/>
              <w:left w:val="single" w:sz="6" w:space="0" w:color="000000"/>
              <w:bottom w:val="single" w:sz="6" w:space="0" w:color="000000"/>
              <w:right w:val="single" w:sz="6" w:space="0" w:color="000000"/>
            </w:tcBorders>
            <w:vAlign w:val="center"/>
            <w:hideMark/>
          </w:tcPr>
          <w:p w:rsidR="00CF0F88" w:rsidRPr="00CF0F88" w:rsidRDefault="00CF0F88">
            <w:pPr>
              <w:jc w:val="center"/>
              <w:rPr>
                <w:i/>
                <w:iCs/>
              </w:rPr>
            </w:pPr>
            <w:r w:rsidRPr="00CF0F88">
              <w:rPr>
                <w:b/>
                <w:iCs/>
              </w:rPr>
              <w:t>Объем в часах</w:t>
            </w:r>
          </w:p>
        </w:tc>
      </w:tr>
      <w:tr w:rsidR="00CF0F88" w:rsidRPr="00CF0F88" w:rsidTr="00CF0F88">
        <w:trPr>
          <w:trHeight w:val="285"/>
        </w:trPr>
        <w:tc>
          <w:tcPr>
            <w:tcW w:w="6912" w:type="dxa"/>
            <w:tcBorders>
              <w:top w:val="single" w:sz="6" w:space="0" w:color="000000"/>
              <w:left w:val="single" w:sz="6" w:space="0" w:color="000000"/>
              <w:bottom w:val="single" w:sz="6" w:space="0" w:color="000000"/>
              <w:right w:val="single" w:sz="6" w:space="0" w:color="000000"/>
            </w:tcBorders>
            <w:hideMark/>
          </w:tcPr>
          <w:p w:rsidR="00CF0F88" w:rsidRPr="00CF0F88" w:rsidRDefault="00CF0F88">
            <w:pPr>
              <w:jc w:val="both"/>
              <w:rPr>
                <w:b/>
              </w:rPr>
            </w:pPr>
            <w:r w:rsidRPr="00CF0F88">
              <w:rPr>
                <w:b/>
              </w:rPr>
              <w:t>Максимальная учебная нагрузка (всего)</w:t>
            </w:r>
          </w:p>
        </w:tc>
        <w:tc>
          <w:tcPr>
            <w:tcW w:w="3119" w:type="dxa"/>
            <w:gridSpan w:val="2"/>
            <w:tcBorders>
              <w:top w:val="single" w:sz="6" w:space="0" w:color="000000"/>
              <w:left w:val="single" w:sz="6" w:space="0" w:color="000000"/>
              <w:bottom w:val="single" w:sz="6" w:space="0" w:color="000000"/>
              <w:right w:val="single" w:sz="6" w:space="0" w:color="000000"/>
            </w:tcBorders>
            <w:hideMark/>
          </w:tcPr>
          <w:p w:rsidR="00CF0F88" w:rsidRPr="00CF0F88" w:rsidRDefault="00CF0F88">
            <w:pPr>
              <w:jc w:val="center"/>
              <w:rPr>
                <w:b/>
                <w:iCs/>
              </w:rPr>
            </w:pPr>
            <w:r w:rsidRPr="00CF0F88">
              <w:rPr>
                <w:b/>
                <w:iCs/>
              </w:rPr>
              <w:t>144</w:t>
            </w:r>
          </w:p>
        </w:tc>
      </w:tr>
      <w:tr w:rsidR="00CF0F88" w:rsidRPr="00CF0F88" w:rsidTr="00CF0F88">
        <w:tc>
          <w:tcPr>
            <w:tcW w:w="6912" w:type="dxa"/>
            <w:tcBorders>
              <w:top w:val="single" w:sz="6" w:space="0" w:color="000000"/>
              <w:left w:val="single" w:sz="6" w:space="0" w:color="000000"/>
              <w:bottom w:val="single" w:sz="6" w:space="0" w:color="000000"/>
              <w:right w:val="single" w:sz="6" w:space="0" w:color="000000"/>
            </w:tcBorders>
            <w:hideMark/>
          </w:tcPr>
          <w:p w:rsidR="00CF0F88" w:rsidRPr="00CF0F88" w:rsidRDefault="00CF0F88">
            <w:pPr>
              <w:jc w:val="both"/>
              <w:rPr>
                <w:b/>
              </w:rPr>
            </w:pPr>
            <w:r w:rsidRPr="00CF0F88">
              <w:rPr>
                <w:b/>
              </w:rPr>
              <w:t xml:space="preserve">Обязательная аудиторная, в том числе: </w:t>
            </w:r>
          </w:p>
        </w:tc>
        <w:tc>
          <w:tcPr>
            <w:tcW w:w="3119" w:type="dxa"/>
            <w:gridSpan w:val="2"/>
            <w:tcBorders>
              <w:top w:val="single" w:sz="6" w:space="0" w:color="000000"/>
              <w:left w:val="single" w:sz="6" w:space="0" w:color="000000"/>
              <w:bottom w:val="single" w:sz="6" w:space="0" w:color="000000"/>
              <w:right w:val="single" w:sz="6" w:space="0" w:color="000000"/>
            </w:tcBorders>
            <w:hideMark/>
          </w:tcPr>
          <w:p w:rsidR="00CF0F88" w:rsidRPr="00CF0F88" w:rsidRDefault="00CF0F88">
            <w:pPr>
              <w:jc w:val="center"/>
              <w:rPr>
                <w:b/>
                <w:iCs/>
              </w:rPr>
            </w:pPr>
            <w:r w:rsidRPr="00CF0F88">
              <w:rPr>
                <w:b/>
                <w:iCs/>
              </w:rPr>
              <w:t>126</w:t>
            </w:r>
          </w:p>
        </w:tc>
      </w:tr>
      <w:tr w:rsidR="00CF0F88" w:rsidRPr="00CF0F88" w:rsidTr="00CF0F88">
        <w:tc>
          <w:tcPr>
            <w:tcW w:w="6912" w:type="dxa"/>
            <w:tcBorders>
              <w:top w:val="single" w:sz="6" w:space="0" w:color="000000"/>
              <w:left w:val="single" w:sz="6" w:space="0" w:color="000000"/>
              <w:bottom w:val="single" w:sz="6" w:space="0" w:color="000000"/>
              <w:right w:val="single" w:sz="6" w:space="0" w:color="000000"/>
            </w:tcBorders>
            <w:hideMark/>
          </w:tcPr>
          <w:p w:rsidR="00CF0F88" w:rsidRPr="00CF0F88" w:rsidRDefault="00CF0F88">
            <w:pPr>
              <w:jc w:val="both"/>
            </w:pPr>
            <w:r w:rsidRPr="00CF0F88">
              <w:t>теоретическое обучение</w:t>
            </w:r>
          </w:p>
        </w:tc>
        <w:tc>
          <w:tcPr>
            <w:tcW w:w="3119" w:type="dxa"/>
            <w:gridSpan w:val="2"/>
            <w:tcBorders>
              <w:top w:val="single" w:sz="6" w:space="0" w:color="000000"/>
              <w:left w:val="single" w:sz="6" w:space="0" w:color="000000"/>
              <w:bottom w:val="single" w:sz="6" w:space="0" w:color="000000"/>
              <w:right w:val="single" w:sz="6" w:space="0" w:color="000000"/>
            </w:tcBorders>
            <w:hideMark/>
          </w:tcPr>
          <w:p w:rsidR="00CF0F88" w:rsidRPr="00CF0F88" w:rsidRDefault="00CF0F88">
            <w:pPr>
              <w:jc w:val="center"/>
              <w:rPr>
                <w:iCs/>
              </w:rPr>
            </w:pPr>
            <w:r w:rsidRPr="00CF0F88">
              <w:rPr>
                <w:iCs/>
              </w:rPr>
              <w:t>40</w:t>
            </w:r>
          </w:p>
        </w:tc>
      </w:tr>
      <w:tr w:rsidR="00CF0F88" w:rsidRPr="00CF0F88" w:rsidTr="00CF0F88">
        <w:tc>
          <w:tcPr>
            <w:tcW w:w="6912" w:type="dxa"/>
            <w:tcBorders>
              <w:top w:val="single" w:sz="6" w:space="0" w:color="000000"/>
              <w:left w:val="single" w:sz="6" w:space="0" w:color="000000"/>
              <w:bottom w:val="single" w:sz="6" w:space="0" w:color="000000"/>
              <w:right w:val="single" w:sz="6" w:space="0" w:color="000000"/>
            </w:tcBorders>
            <w:hideMark/>
          </w:tcPr>
          <w:p w:rsidR="00CF0F88" w:rsidRPr="00CF0F88" w:rsidRDefault="00CF0F88">
            <w:pPr>
              <w:jc w:val="both"/>
            </w:pPr>
            <w:r w:rsidRPr="00CF0F88">
              <w:t>практические занятия</w:t>
            </w:r>
          </w:p>
        </w:tc>
        <w:tc>
          <w:tcPr>
            <w:tcW w:w="3119" w:type="dxa"/>
            <w:gridSpan w:val="2"/>
            <w:tcBorders>
              <w:top w:val="single" w:sz="6" w:space="0" w:color="000000"/>
              <w:left w:val="single" w:sz="6" w:space="0" w:color="000000"/>
              <w:bottom w:val="single" w:sz="6" w:space="0" w:color="000000"/>
              <w:right w:val="single" w:sz="6" w:space="0" w:color="000000"/>
            </w:tcBorders>
            <w:hideMark/>
          </w:tcPr>
          <w:p w:rsidR="00CF0F88" w:rsidRPr="00CF0F88" w:rsidRDefault="00CF0F88">
            <w:pPr>
              <w:jc w:val="center"/>
              <w:rPr>
                <w:iCs/>
              </w:rPr>
            </w:pPr>
            <w:r w:rsidRPr="00CF0F88">
              <w:rPr>
                <w:iCs/>
              </w:rPr>
              <w:t>86</w:t>
            </w:r>
          </w:p>
        </w:tc>
      </w:tr>
      <w:tr w:rsidR="00CF0F88" w:rsidRPr="00CF0F88" w:rsidTr="00CF0F88">
        <w:tc>
          <w:tcPr>
            <w:tcW w:w="6912" w:type="dxa"/>
            <w:tcBorders>
              <w:top w:val="single" w:sz="6" w:space="0" w:color="000000"/>
              <w:left w:val="single" w:sz="6" w:space="0" w:color="000000"/>
              <w:bottom w:val="single" w:sz="6" w:space="0" w:color="000000"/>
              <w:right w:val="single" w:sz="6" w:space="0" w:color="000000"/>
            </w:tcBorders>
            <w:hideMark/>
          </w:tcPr>
          <w:p w:rsidR="00CF0F88" w:rsidRPr="00CF0F88" w:rsidRDefault="00CF0F88">
            <w:pPr>
              <w:jc w:val="both"/>
              <w:rPr>
                <w:color w:val="FF0000"/>
              </w:rPr>
            </w:pPr>
            <w:r w:rsidRPr="00CF0F88">
              <w:rPr>
                <w:b/>
                <w:color w:val="FF0000"/>
              </w:rPr>
              <w:t xml:space="preserve">Профессионально-ориентированное содержание </w:t>
            </w:r>
          </w:p>
        </w:tc>
        <w:tc>
          <w:tcPr>
            <w:tcW w:w="3119" w:type="dxa"/>
            <w:gridSpan w:val="2"/>
            <w:tcBorders>
              <w:top w:val="single" w:sz="6" w:space="0" w:color="000000"/>
              <w:left w:val="single" w:sz="6" w:space="0" w:color="000000"/>
              <w:bottom w:val="single" w:sz="6" w:space="0" w:color="000000"/>
              <w:right w:val="single" w:sz="6" w:space="0" w:color="000000"/>
            </w:tcBorders>
            <w:hideMark/>
          </w:tcPr>
          <w:p w:rsidR="00CF0F88" w:rsidRPr="00CF0F88" w:rsidRDefault="004576BE">
            <w:pPr>
              <w:jc w:val="center"/>
              <w:rPr>
                <w:b/>
                <w:iCs/>
                <w:color w:val="FF0000"/>
              </w:rPr>
            </w:pPr>
            <w:r>
              <w:rPr>
                <w:b/>
                <w:iCs/>
                <w:color w:val="FF0000"/>
              </w:rPr>
              <w:t>88</w:t>
            </w:r>
          </w:p>
        </w:tc>
      </w:tr>
      <w:tr w:rsidR="00CF0F88" w:rsidRPr="00CF0F88" w:rsidTr="00CF0F88">
        <w:tc>
          <w:tcPr>
            <w:tcW w:w="6912" w:type="dxa"/>
            <w:vMerge w:val="restart"/>
            <w:tcBorders>
              <w:top w:val="single" w:sz="6" w:space="0" w:color="000000"/>
              <w:left w:val="single" w:sz="6" w:space="0" w:color="000000"/>
              <w:bottom w:val="single" w:sz="6" w:space="0" w:color="000000"/>
              <w:right w:val="single" w:sz="6" w:space="0" w:color="000000"/>
            </w:tcBorders>
            <w:hideMark/>
          </w:tcPr>
          <w:p w:rsidR="00CF0F88" w:rsidRPr="00CF0F88" w:rsidRDefault="00CF0F88">
            <w:r w:rsidRPr="00CF0F88">
              <w:rPr>
                <w:i/>
                <w:iCs/>
              </w:rPr>
              <w:t xml:space="preserve">Промежуточная аттестация - </w:t>
            </w:r>
            <w:r w:rsidRPr="00CF0F88">
              <w:rPr>
                <w:b/>
                <w:i/>
                <w:iCs/>
              </w:rPr>
              <w:t>экзамен</w:t>
            </w:r>
          </w:p>
        </w:tc>
        <w:tc>
          <w:tcPr>
            <w:tcW w:w="1276" w:type="dxa"/>
            <w:tcBorders>
              <w:top w:val="single" w:sz="6" w:space="0" w:color="000000"/>
              <w:left w:val="single" w:sz="6" w:space="0" w:color="000000"/>
              <w:bottom w:val="single" w:sz="6" w:space="0" w:color="000000"/>
              <w:right w:val="single" w:sz="6" w:space="0" w:color="000000"/>
            </w:tcBorders>
            <w:hideMark/>
          </w:tcPr>
          <w:p w:rsidR="00CF0F88" w:rsidRPr="00CF0F88" w:rsidRDefault="00CF0F88">
            <w:pPr>
              <w:jc w:val="center"/>
              <w:rPr>
                <w:b/>
                <w:iCs/>
              </w:rPr>
            </w:pPr>
            <w:r w:rsidRPr="00CF0F88">
              <w:rPr>
                <w:b/>
                <w:iCs/>
              </w:rPr>
              <w:t>1 семестр</w:t>
            </w:r>
          </w:p>
        </w:tc>
        <w:tc>
          <w:tcPr>
            <w:tcW w:w="1843" w:type="dxa"/>
            <w:tcBorders>
              <w:top w:val="single" w:sz="6" w:space="0" w:color="000000"/>
              <w:left w:val="single" w:sz="6" w:space="0" w:color="000000"/>
              <w:bottom w:val="single" w:sz="6" w:space="0" w:color="000000"/>
              <w:right w:val="single" w:sz="6" w:space="0" w:color="000000"/>
            </w:tcBorders>
            <w:hideMark/>
          </w:tcPr>
          <w:p w:rsidR="00CF0F88" w:rsidRPr="00CF0F88" w:rsidRDefault="00CF0F88">
            <w:pPr>
              <w:jc w:val="center"/>
              <w:rPr>
                <w:b/>
                <w:iCs/>
              </w:rPr>
            </w:pPr>
            <w:r w:rsidRPr="00CF0F88">
              <w:rPr>
                <w:b/>
                <w:iCs/>
              </w:rPr>
              <w:t>2 семестр</w:t>
            </w:r>
          </w:p>
        </w:tc>
      </w:tr>
      <w:tr w:rsidR="00CF0F88" w:rsidRPr="00CF0F88" w:rsidTr="007873E2">
        <w:trPr>
          <w:trHeight w:val="328"/>
        </w:trPr>
        <w:tc>
          <w:tcPr>
            <w:tcW w:w="6912" w:type="dxa"/>
            <w:vMerge/>
            <w:tcBorders>
              <w:top w:val="single" w:sz="6" w:space="0" w:color="000000"/>
              <w:left w:val="single" w:sz="6" w:space="0" w:color="000000"/>
              <w:bottom w:val="single" w:sz="6" w:space="0" w:color="000000"/>
              <w:right w:val="single" w:sz="6" w:space="0" w:color="000000"/>
            </w:tcBorders>
            <w:vAlign w:val="center"/>
            <w:hideMark/>
          </w:tcPr>
          <w:p w:rsidR="00CF0F88" w:rsidRPr="00CF0F88" w:rsidRDefault="00CF0F88"/>
        </w:tc>
        <w:tc>
          <w:tcPr>
            <w:tcW w:w="1276" w:type="dxa"/>
            <w:tcBorders>
              <w:top w:val="single" w:sz="6" w:space="0" w:color="000000"/>
              <w:left w:val="single" w:sz="6" w:space="0" w:color="000000"/>
              <w:bottom w:val="single" w:sz="6" w:space="0" w:color="000000"/>
              <w:right w:val="single" w:sz="6" w:space="0" w:color="000000"/>
            </w:tcBorders>
            <w:hideMark/>
          </w:tcPr>
          <w:p w:rsidR="00CF0F88" w:rsidRPr="00CF0F88" w:rsidRDefault="007873E2" w:rsidP="007873E2">
            <w:pPr>
              <w:spacing w:line="360" w:lineRule="auto"/>
              <w:jc w:val="center"/>
              <w:rPr>
                <w:iCs/>
              </w:rPr>
            </w:pPr>
            <w:r>
              <w:rPr>
                <w:iCs/>
              </w:rPr>
              <w:t>54</w:t>
            </w:r>
          </w:p>
        </w:tc>
        <w:tc>
          <w:tcPr>
            <w:tcW w:w="1843" w:type="dxa"/>
            <w:tcBorders>
              <w:top w:val="single" w:sz="6" w:space="0" w:color="000000"/>
              <w:left w:val="single" w:sz="6" w:space="0" w:color="000000"/>
              <w:bottom w:val="single" w:sz="6" w:space="0" w:color="000000"/>
              <w:right w:val="single" w:sz="6" w:space="0" w:color="000000"/>
            </w:tcBorders>
            <w:hideMark/>
          </w:tcPr>
          <w:p w:rsidR="00CF0F88" w:rsidRPr="00CF0F88" w:rsidRDefault="007873E2" w:rsidP="007873E2">
            <w:pPr>
              <w:spacing w:line="360" w:lineRule="auto"/>
              <w:jc w:val="center"/>
              <w:rPr>
                <w:iCs/>
              </w:rPr>
            </w:pPr>
            <w:r>
              <w:rPr>
                <w:iCs/>
              </w:rPr>
              <w:t>72</w:t>
            </w:r>
          </w:p>
        </w:tc>
      </w:tr>
    </w:tbl>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CF0F88" w:rsidRPr="00CF0F88" w:rsidRDefault="00CF0F88" w:rsidP="00CF0F8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CF0F88" w:rsidRDefault="00CF0F88"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Default="00B6446F" w:rsidP="00CF0F88">
      <w:pPr>
        <w:rPr>
          <w:color w:val="FF0000"/>
        </w:rPr>
      </w:pPr>
    </w:p>
    <w:p w:rsidR="00B6446F" w:rsidRPr="00CF0F88" w:rsidRDefault="00B6446F" w:rsidP="00CF0F88">
      <w:pPr>
        <w:rPr>
          <w:color w:val="FF0000"/>
        </w:rPr>
        <w:sectPr w:rsidR="00B6446F" w:rsidRPr="00CF0F88" w:rsidSect="00B6446F">
          <w:pgSz w:w="11906" w:h="16838"/>
          <w:pgMar w:top="709" w:right="709" w:bottom="851" w:left="1418" w:header="567" w:footer="266" w:gutter="0"/>
          <w:pgNumType w:start="1"/>
          <w:cols w:space="720"/>
        </w:sectPr>
      </w:pPr>
    </w:p>
    <w:p w:rsidR="00CF0F88" w:rsidRPr="005837F9" w:rsidRDefault="005837F9" w:rsidP="00CF0F88">
      <w:pPr>
        <w:autoSpaceDE w:val="0"/>
        <w:autoSpaceDN w:val="0"/>
        <w:adjustRightInd w:val="0"/>
        <w:spacing w:after="200" w:line="276" w:lineRule="auto"/>
        <w:rPr>
          <w:b/>
          <w:sz w:val="22"/>
          <w:szCs w:val="22"/>
        </w:rPr>
      </w:pPr>
      <w:r w:rsidRPr="005837F9">
        <w:rPr>
          <w:b/>
          <w:sz w:val="22"/>
          <w:szCs w:val="22"/>
        </w:rPr>
        <w:lastRenderedPageBreak/>
        <w:t>2.</w:t>
      </w:r>
      <w:r>
        <w:rPr>
          <w:b/>
          <w:sz w:val="22"/>
          <w:szCs w:val="22"/>
        </w:rPr>
        <w:t>2</w:t>
      </w:r>
      <w:r w:rsidRPr="005837F9">
        <w:rPr>
          <w:b/>
          <w:sz w:val="22"/>
          <w:szCs w:val="22"/>
        </w:rPr>
        <w:t xml:space="preserve"> Тематический план и содержание дисциплины</w:t>
      </w:r>
    </w:p>
    <w:tbl>
      <w:tblPr>
        <w:tblpPr w:leftFromText="180" w:rightFromText="180" w:vertAnchor="text" w:tblpY="1"/>
        <w:tblOverlap w:val="never"/>
        <w:tblW w:w="15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5837F9" w:rsidRPr="004F6276" w:rsidTr="004812C1">
        <w:trPr>
          <w:trHeight w:val="20"/>
          <w:tblHead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4F6276">
              <w:rPr>
                <w:b/>
              </w:rPr>
              <w:t>Наименование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4F6276">
              <w:rPr>
                <w:b/>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sidRPr="004F6276">
              <w:rPr>
                <w:b/>
              </w:rPr>
              <w:t>Объем часов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contextualSpacing/>
              <w:jc w:val="center"/>
              <w:rPr>
                <w:b/>
              </w:rPr>
            </w:pPr>
            <w:r>
              <w:rPr>
                <w:b/>
              </w:rPr>
              <w:t>Уровень освоения</w:t>
            </w:r>
          </w:p>
        </w:tc>
      </w:tr>
      <w:tr w:rsidR="005837F9" w:rsidRPr="004F6276" w:rsidTr="004812C1">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4F6276">
              <w:rPr>
                <w:b/>
                <w:i/>
              </w:rPr>
              <w:t>Основное содержание</w:t>
            </w:r>
          </w:p>
        </w:tc>
      </w:tr>
      <w:tr w:rsidR="005837F9" w:rsidRPr="004F6276" w:rsidTr="004812C1">
        <w:trPr>
          <w:trHeight w:val="2323"/>
        </w:trPr>
        <w:tc>
          <w:tcPr>
            <w:tcW w:w="3114" w:type="dxa"/>
            <w:tcBorders>
              <w:top w:val="single" w:sz="4" w:space="0" w:color="000000"/>
              <w:left w:val="single" w:sz="4" w:space="0" w:color="000000"/>
              <w:right w:val="single" w:sz="4" w:space="0" w:color="000000"/>
            </w:tcBorders>
            <w:shd w:val="clear" w:color="auto" w:fill="auto"/>
          </w:tcPr>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Введение.</w:t>
            </w:r>
          </w:p>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Литература и ее место в жизни человека</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tcPr>
          <w:p w:rsidR="005837F9" w:rsidRPr="00CF0F88" w:rsidRDefault="005837F9"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CF0F88">
              <w:rPr>
                <w:b/>
                <w:i/>
                <w:kern w:val="2"/>
                <w:sz w:val="22"/>
                <w:szCs w:val="22"/>
              </w:rPr>
              <w:t>Содержание учебного материала:</w:t>
            </w:r>
          </w:p>
          <w:p w:rsidR="005837F9" w:rsidRPr="00CF0F88" w:rsidRDefault="005837F9" w:rsidP="004812C1">
            <w:pPr>
              <w:keepNext/>
              <w:autoSpaceDE w:val="0"/>
              <w:autoSpaceDN w:val="0"/>
              <w:adjustRightInd w:val="0"/>
              <w:jc w:val="both"/>
              <w:rPr>
                <w:kern w:val="2"/>
                <w:sz w:val="22"/>
                <w:szCs w:val="22"/>
              </w:rPr>
            </w:pPr>
            <w:r w:rsidRPr="00CF0F88">
              <w:rPr>
                <w:szCs w:val="20"/>
              </w:rPr>
              <w:t>Входной контроль; систематизация/обобщение/повторение изученного ранее материала (по выбору преподавателя в зависимости от уровня подготовки обучающихся)</w:t>
            </w:r>
          </w:p>
          <w:p w:rsidR="005837F9" w:rsidRPr="00CF0F88" w:rsidRDefault="005837F9" w:rsidP="004812C1">
            <w:pPr>
              <w:keepNext/>
              <w:autoSpaceDE w:val="0"/>
              <w:autoSpaceDN w:val="0"/>
              <w:adjustRightInd w:val="0"/>
              <w:jc w:val="both"/>
              <w:rPr>
                <w:kern w:val="2"/>
                <w:sz w:val="22"/>
                <w:szCs w:val="22"/>
              </w:rPr>
            </w:pPr>
            <w:r w:rsidRPr="00CF0F88">
              <w:rPr>
                <w:kern w:val="2"/>
                <w:sz w:val="22"/>
                <w:szCs w:val="22"/>
              </w:rPr>
              <w:t>Специфика литературы как вида искусства и ее место в жизни человека. Связь литературы с другими видами искусств. Русская литература и культура в 19-21 веках.</w:t>
            </w:r>
          </w:p>
          <w:p w:rsidR="005837F9" w:rsidRPr="00CF0F88" w:rsidRDefault="005837F9" w:rsidP="004812C1">
            <w:pPr>
              <w:keepNext/>
              <w:autoSpaceDE w:val="0"/>
              <w:autoSpaceDN w:val="0"/>
              <w:adjustRightInd w:val="0"/>
              <w:jc w:val="both"/>
              <w:rPr>
                <w:b/>
                <w:i/>
                <w:color w:val="FF0000"/>
                <w:kern w:val="2"/>
                <w:sz w:val="22"/>
                <w:szCs w:val="22"/>
              </w:rPr>
            </w:pPr>
            <w:r w:rsidRPr="00CF0F88">
              <w:rPr>
                <w:b/>
                <w:i/>
                <w:color w:val="FF0000"/>
                <w:kern w:val="2"/>
                <w:sz w:val="22"/>
                <w:szCs w:val="22"/>
              </w:rPr>
              <w:t>Подготовить материал и осветить тему «Значение литературы при освоении профессии…»</w:t>
            </w:r>
          </w:p>
          <w:p w:rsidR="005837F9" w:rsidRPr="00CF0F88" w:rsidRDefault="005837F9" w:rsidP="004812C1">
            <w:pPr>
              <w:keepNext/>
              <w:autoSpaceDE w:val="0"/>
              <w:autoSpaceDN w:val="0"/>
              <w:adjustRightInd w:val="0"/>
              <w:jc w:val="both"/>
              <w:rPr>
                <w:kern w:val="2"/>
                <w:sz w:val="22"/>
                <w:szCs w:val="22"/>
              </w:rPr>
            </w:pPr>
            <w:r w:rsidRPr="00CF0F88">
              <w:rPr>
                <w:b/>
                <w:i/>
                <w:color w:val="FF0000"/>
                <w:kern w:val="2"/>
                <w:sz w:val="22"/>
                <w:szCs w:val="22"/>
              </w:rPr>
              <w:t>Формат работы по выбору обучающегося: сочинение, эссе, информационная заметка в СМИ, интервью, буклет, видеоролик, постер и т.д.»</w:t>
            </w:r>
          </w:p>
        </w:tc>
        <w:tc>
          <w:tcPr>
            <w:tcW w:w="992" w:type="dxa"/>
            <w:tcBorders>
              <w:top w:val="single" w:sz="4" w:space="0" w:color="000000"/>
              <w:left w:val="single" w:sz="4" w:space="0" w:color="000000"/>
              <w:right w:val="single" w:sz="4" w:space="0" w:color="000000"/>
            </w:tcBorders>
            <w:shd w:val="clear" w:color="auto" w:fill="auto"/>
          </w:tcPr>
          <w:p w:rsidR="005837F9"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837F9"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837F9"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837F9" w:rsidRPr="005837F9"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5837F9">
              <w:rPr>
                <w:b/>
                <w:color w:val="FF0000"/>
              </w:rPr>
              <w:t>2</w:t>
            </w:r>
          </w:p>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702" w:type="dxa"/>
            <w:tcBorders>
              <w:top w:val="single" w:sz="4" w:space="0" w:color="000000"/>
              <w:left w:val="single" w:sz="4" w:space="0" w:color="000000"/>
              <w:right w:val="single" w:sz="4" w:space="0" w:color="000000"/>
            </w:tcBorders>
            <w:shd w:val="clear" w:color="auto" w:fill="auto"/>
          </w:tcPr>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Pr="004812C1" w:rsidRDefault="004812C1" w:rsidP="004812C1"/>
          <w:p w:rsidR="004812C1" w:rsidRDefault="004812C1" w:rsidP="004812C1"/>
          <w:p w:rsidR="005837F9" w:rsidRPr="004812C1" w:rsidRDefault="004812C1" w:rsidP="004812C1">
            <w:pPr>
              <w:jc w:val="center"/>
            </w:pPr>
            <w:r>
              <w:t>1</w:t>
            </w:r>
          </w:p>
        </w:tc>
      </w:tr>
      <w:tr w:rsidR="005837F9" w:rsidRPr="004F6276" w:rsidTr="004812C1">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F6276">
              <w:rPr>
                <w:b/>
              </w:rPr>
              <w:t>Раздел 1. Литература второй половины XIX века</w:t>
            </w:r>
          </w:p>
        </w:tc>
      </w:tr>
      <w:tr w:rsidR="005837F9" w:rsidRPr="004F6276" w:rsidTr="004812C1">
        <w:trPr>
          <w:trHeight w:val="414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837F9" w:rsidRDefault="005837F9" w:rsidP="004812C1">
            <w:pPr>
              <w:jc w:val="center"/>
              <w:rPr>
                <w:b/>
              </w:rPr>
            </w:pPr>
          </w:p>
          <w:p w:rsidR="005837F9" w:rsidRDefault="005837F9" w:rsidP="004812C1">
            <w:pPr>
              <w:jc w:val="center"/>
              <w:rPr>
                <w:b/>
              </w:rPr>
            </w:pPr>
          </w:p>
          <w:p w:rsidR="005837F9" w:rsidRDefault="005837F9" w:rsidP="004812C1">
            <w:pPr>
              <w:jc w:val="center"/>
              <w:rPr>
                <w:b/>
              </w:rPr>
            </w:pPr>
          </w:p>
          <w:p w:rsidR="0008316D" w:rsidRDefault="0008316D" w:rsidP="004812C1">
            <w:pPr>
              <w:jc w:val="center"/>
              <w:rPr>
                <w:b/>
              </w:rPr>
            </w:pPr>
          </w:p>
          <w:p w:rsidR="00BE2ECA" w:rsidRDefault="00BE2ECA" w:rsidP="004812C1">
            <w:pPr>
              <w:jc w:val="center"/>
              <w:rPr>
                <w:b/>
              </w:rPr>
            </w:pPr>
          </w:p>
          <w:p w:rsidR="00BE2ECA" w:rsidRDefault="00BE2ECA" w:rsidP="004812C1">
            <w:pPr>
              <w:jc w:val="center"/>
              <w:rPr>
                <w:b/>
              </w:rPr>
            </w:pPr>
          </w:p>
          <w:p w:rsidR="005837F9" w:rsidRDefault="005837F9" w:rsidP="004812C1">
            <w:pPr>
              <w:jc w:val="center"/>
              <w:rPr>
                <w:b/>
              </w:rPr>
            </w:pPr>
          </w:p>
          <w:p w:rsidR="005837F9" w:rsidRPr="004F6276" w:rsidRDefault="005837F9" w:rsidP="004812C1">
            <w:pPr>
              <w:jc w:val="center"/>
              <w:rPr>
                <w:b/>
              </w:rPr>
            </w:pPr>
            <w:r w:rsidRPr="004F6276">
              <w:rPr>
                <w:b/>
              </w:rPr>
              <w:t>Тема 1.1.</w:t>
            </w:r>
          </w:p>
          <w:p w:rsidR="005837F9" w:rsidRPr="004F6276" w:rsidRDefault="005837F9" w:rsidP="004812C1">
            <w:pPr>
              <w:jc w:val="center"/>
              <w:rPr>
                <w:b/>
              </w:rPr>
            </w:pPr>
            <w:r w:rsidRPr="004F6276">
              <w:rPr>
                <w:b/>
              </w:rPr>
              <w:t xml:space="preserve">Художественный мир драматурга </w:t>
            </w:r>
          </w:p>
          <w:p w:rsidR="005837F9" w:rsidRPr="004F6276" w:rsidRDefault="005837F9" w:rsidP="004812C1">
            <w:pPr>
              <w:jc w:val="center"/>
              <w:rPr>
                <w:b/>
              </w:rPr>
            </w:pPr>
            <w:r w:rsidRPr="004F6276">
              <w:rPr>
                <w:b/>
              </w:rPr>
              <w:t>А.</w:t>
            </w:r>
            <w:r>
              <w:rPr>
                <w:b/>
              </w:rPr>
              <w:t xml:space="preserve"> </w:t>
            </w:r>
            <w:r w:rsidRPr="004F6276">
              <w:rPr>
                <w:b/>
              </w:rPr>
              <w:t xml:space="preserve">Н. Островского. </w:t>
            </w:r>
          </w:p>
          <w:p w:rsidR="005837F9" w:rsidRPr="004F6276" w:rsidRDefault="005837F9" w:rsidP="004812C1">
            <w:pPr>
              <w:jc w:val="center"/>
            </w:pPr>
            <w:r w:rsidRPr="004F6276">
              <w:rPr>
                <w:b/>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right w:val="single" w:sz="4" w:space="0" w:color="000000"/>
            </w:tcBorders>
            <w:shd w:val="clear" w:color="auto" w:fill="auto"/>
          </w:tcPr>
          <w:p w:rsidR="005837F9" w:rsidRPr="004F6276" w:rsidRDefault="005837F9" w:rsidP="004812C1">
            <w:pPr>
              <w:rPr>
                <w:b/>
              </w:rPr>
            </w:pPr>
            <w:r w:rsidRPr="004F6276">
              <w:rPr>
                <w:b/>
              </w:rPr>
              <w:t xml:space="preserve">Содержание учебного материала </w:t>
            </w:r>
          </w:p>
          <w:p w:rsidR="005837F9" w:rsidRPr="005837F9"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4F6276">
              <w:rPr>
                <w:i/>
              </w:rPr>
              <w:t>Для чтения и изучения</w:t>
            </w:r>
            <w:r w:rsidRPr="004F6276">
              <w:t xml:space="preserve">: </w:t>
            </w:r>
            <w:r w:rsidRPr="005837F9">
              <w:rPr>
                <w:i/>
              </w:rPr>
              <w:t>драма «Гроза».</w:t>
            </w:r>
          </w:p>
          <w:p w:rsidR="005837F9"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F6276">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w:t>
            </w:r>
            <w:r>
              <w:t xml:space="preserve"> </w:t>
            </w:r>
            <w:r w:rsidRPr="004F6276">
              <w:t>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4F6276">
              <w:rPr>
                <w:i/>
              </w:rPr>
              <w:t>.</w:t>
            </w:r>
            <w:r w:rsidRPr="004F6276">
              <w:t xml:space="preserve"> Семейный уклад в доме Кабанихи. Характеры Кабанихи, Варвары и Тихона Кабановых в их противопоставлении характеру Катерины. </w:t>
            </w:r>
          </w:p>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F6276">
              <w:t>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r>
              <w:t>.</w:t>
            </w:r>
            <w:r w:rsidRPr="00CF0F88">
              <w:rPr>
                <w:b/>
                <w:i/>
                <w:color w:val="FF0000"/>
                <w:kern w:val="2"/>
                <w:sz w:val="22"/>
                <w:szCs w:val="22"/>
              </w:rPr>
              <w:t xml:space="preserve"> (СГ 05 Основы финансовой грамотности)</w:t>
            </w:r>
          </w:p>
        </w:tc>
        <w:tc>
          <w:tcPr>
            <w:tcW w:w="992" w:type="dxa"/>
            <w:tcBorders>
              <w:top w:val="single" w:sz="4" w:space="0" w:color="000000"/>
              <w:left w:val="single" w:sz="4" w:space="0" w:color="000000"/>
              <w:right w:val="single" w:sz="4" w:space="0" w:color="000000"/>
            </w:tcBorders>
            <w:shd w:val="clear" w:color="auto" w:fill="auto"/>
          </w:tcPr>
          <w:p w:rsidR="005837F9" w:rsidRPr="005837F9"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5837F9" w:rsidRPr="005837F9" w:rsidRDefault="005837F9" w:rsidP="004812C1">
            <w:pPr>
              <w:rPr>
                <w:color w:val="FF0000"/>
              </w:rPr>
            </w:pPr>
          </w:p>
          <w:p w:rsidR="005837F9" w:rsidRPr="005837F9" w:rsidRDefault="005837F9" w:rsidP="004812C1">
            <w:pPr>
              <w:rPr>
                <w:color w:val="FF0000"/>
              </w:rPr>
            </w:pPr>
          </w:p>
          <w:p w:rsidR="005837F9" w:rsidRPr="005837F9" w:rsidRDefault="005837F9" w:rsidP="004812C1">
            <w:pPr>
              <w:rPr>
                <w:color w:val="FF0000"/>
              </w:rPr>
            </w:pPr>
          </w:p>
          <w:p w:rsidR="005837F9" w:rsidRPr="005837F9" w:rsidRDefault="005837F9" w:rsidP="004812C1">
            <w:pPr>
              <w:rPr>
                <w:color w:val="FF0000"/>
              </w:rPr>
            </w:pPr>
          </w:p>
          <w:p w:rsidR="005837F9" w:rsidRPr="005837F9" w:rsidRDefault="005837F9" w:rsidP="004812C1">
            <w:pPr>
              <w:rPr>
                <w:color w:val="FF0000"/>
              </w:rPr>
            </w:pPr>
          </w:p>
          <w:p w:rsidR="005837F9" w:rsidRPr="005837F9" w:rsidRDefault="005837F9" w:rsidP="004812C1">
            <w:pPr>
              <w:rPr>
                <w:color w:val="FF0000"/>
              </w:rPr>
            </w:pPr>
          </w:p>
          <w:p w:rsidR="005837F9" w:rsidRPr="005837F9" w:rsidRDefault="005837F9" w:rsidP="004812C1">
            <w:pPr>
              <w:rPr>
                <w:color w:val="FF0000"/>
              </w:rPr>
            </w:pPr>
          </w:p>
          <w:p w:rsidR="005837F9" w:rsidRPr="005837F9" w:rsidRDefault="005837F9" w:rsidP="004812C1">
            <w:pPr>
              <w:jc w:val="center"/>
              <w:rPr>
                <w:color w:val="FF0000"/>
              </w:rPr>
            </w:pPr>
            <w:r w:rsidRPr="005837F9">
              <w:rPr>
                <w:color w:val="FF000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5837F9"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Pr="004F6276"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r>
      <w:tr w:rsidR="005837F9" w:rsidRPr="004F6276" w:rsidTr="004812C1">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5837F9" w:rsidRPr="004F6276" w:rsidRDefault="005837F9" w:rsidP="004812C1"/>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F6276">
              <w:rPr>
                <w:b/>
              </w:rPr>
              <w:t>Практическ</w:t>
            </w:r>
            <w:r>
              <w:rPr>
                <w:b/>
              </w:rPr>
              <w:t>ое</w:t>
            </w:r>
            <w:r w:rsidRPr="004F6276">
              <w:rPr>
                <w:b/>
              </w:rPr>
              <w:t xml:space="preserve"> заняти</w:t>
            </w:r>
            <w:r>
              <w:rPr>
                <w:b/>
              </w:rPr>
              <w:t>е</w:t>
            </w:r>
          </w:p>
          <w:p w:rsidR="0008316D" w:rsidRPr="00CF0F88" w:rsidRDefault="0008316D" w:rsidP="004812C1">
            <w:pPr>
              <w:keepNext/>
              <w:autoSpaceDE w:val="0"/>
              <w:autoSpaceDN w:val="0"/>
              <w:adjustRightInd w:val="0"/>
              <w:jc w:val="both"/>
              <w:rPr>
                <w:b/>
                <w:i/>
                <w:color w:val="FF0000"/>
                <w:kern w:val="2"/>
                <w:sz w:val="22"/>
                <w:szCs w:val="22"/>
              </w:rPr>
            </w:pPr>
            <w:r w:rsidRPr="00CF0F88">
              <w:rPr>
                <w:b/>
                <w:i/>
                <w:color w:val="FF0000"/>
                <w:kern w:val="2"/>
                <w:sz w:val="22"/>
                <w:szCs w:val="22"/>
              </w:rPr>
              <w:t xml:space="preserve">Подготовка информационной заметки о положении женщины мещанского сословия в обществе, ее предназначение в семье в середине 19 века (воспитание, доступ к </w:t>
            </w:r>
            <w:r w:rsidRPr="00CF0F88">
              <w:rPr>
                <w:b/>
                <w:i/>
                <w:color w:val="FF0000"/>
                <w:kern w:val="2"/>
                <w:sz w:val="22"/>
                <w:szCs w:val="22"/>
                <w:u w:val="single"/>
              </w:rPr>
              <w:t>образованию, работе</w:t>
            </w:r>
            <w:r w:rsidRPr="00CF0F88">
              <w:rPr>
                <w:b/>
                <w:i/>
                <w:color w:val="FF0000"/>
                <w:kern w:val="2"/>
                <w:sz w:val="22"/>
                <w:szCs w:val="22"/>
              </w:rPr>
              <w:t>, социальные роли и т.д.), на основе судьбы героини пьесы Катерины.</w:t>
            </w:r>
          </w:p>
          <w:p w:rsid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FF0000"/>
                <w:kern w:val="2"/>
                <w:sz w:val="22"/>
                <w:szCs w:val="22"/>
              </w:rPr>
            </w:pPr>
            <w:r w:rsidRPr="00CF0F88">
              <w:rPr>
                <w:b/>
                <w:i/>
                <w:color w:val="FF0000"/>
                <w:kern w:val="2"/>
                <w:sz w:val="22"/>
                <w:szCs w:val="22"/>
              </w:rPr>
              <w:t>(СГ 01 История России)</w:t>
            </w:r>
          </w:p>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4F6276">
              <w:rPr>
                <w:i/>
              </w:rPr>
              <w:t>Выразительное чтение наизусть монолога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837F9"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08316D">
              <w:rPr>
                <w:color w:val="FF0000"/>
              </w:rPr>
              <w:t>1</w:t>
            </w:r>
          </w:p>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08316D">
              <w:rPr>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12C1" w:rsidRDefault="004812C1" w:rsidP="004812C1"/>
          <w:p w:rsidR="004812C1" w:rsidRDefault="004812C1" w:rsidP="004812C1"/>
          <w:p w:rsidR="005837F9" w:rsidRPr="004812C1" w:rsidRDefault="004812C1" w:rsidP="004812C1">
            <w:pPr>
              <w:jc w:val="center"/>
            </w:pPr>
            <w:r>
              <w:t>2</w:t>
            </w:r>
          </w:p>
        </w:tc>
      </w:tr>
      <w:tr w:rsidR="0008316D" w:rsidRPr="004F6276" w:rsidTr="004812C1">
        <w:trPr>
          <w:trHeight w:val="138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08316D" w:rsidRPr="004F6276" w:rsidRDefault="0008316D" w:rsidP="004812C1">
            <w:pPr>
              <w:jc w:val="center"/>
              <w:rPr>
                <w:b/>
              </w:rPr>
            </w:pPr>
            <w:r w:rsidRPr="004F6276">
              <w:rPr>
                <w:b/>
              </w:rPr>
              <w:t>Тема 1.2.</w:t>
            </w:r>
          </w:p>
          <w:p w:rsidR="0008316D" w:rsidRPr="004F6276"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Понятие «обломовщина» как социально-нравственное явление в романе А.</w:t>
            </w:r>
            <w:r>
              <w:rPr>
                <w:b/>
              </w:rPr>
              <w:t xml:space="preserve"> </w:t>
            </w:r>
            <w:r w:rsidRPr="004F6276">
              <w:rPr>
                <w:b/>
              </w:rPr>
              <w:t>И. Гончарова</w:t>
            </w:r>
          </w:p>
          <w:p w:rsidR="0008316D" w:rsidRPr="004F6276"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 «Обломов»</w:t>
            </w:r>
          </w:p>
        </w:tc>
        <w:tc>
          <w:tcPr>
            <w:tcW w:w="9214" w:type="dxa"/>
            <w:tcBorders>
              <w:top w:val="single" w:sz="4" w:space="0" w:color="000000"/>
              <w:left w:val="single" w:sz="4" w:space="0" w:color="000000"/>
              <w:right w:val="single" w:sz="4" w:space="0" w:color="000000"/>
            </w:tcBorders>
            <w:shd w:val="clear" w:color="auto" w:fill="auto"/>
          </w:tcPr>
          <w:p w:rsidR="0008316D" w:rsidRPr="004F6276"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F6276">
              <w:rPr>
                <w:b/>
              </w:rPr>
              <w:t>Содержание учебного материала</w:t>
            </w:r>
          </w:p>
          <w:p w:rsidR="0008316D" w:rsidRPr="00D61B54"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4F6276">
              <w:rPr>
                <w:i/>
              </w:rPr>
              <w:t>Для чтения и изучения:</w:t>
            </w:r>
            <w:r w:rsidRPr="004F6276">
              <w:t xml:space="preserve"> </w:t>
            </w:r>
            <w:r w:rsidRPr="00D61B54">
              <w:rPr>
                <w:i/>
              </w:rPr>
              <w:t>роман «Обломов».</w:t>
            </w:r>
          </w:p>
          <w:p w:rsid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F6276">
              <w:t xml:space="preserve">Образ Обломова: детство, юность, зрелость. Понятие «обломовщины» в романе </w:t>
            </w:r>
            <w:r>
              <w:br/>
            </w:r>
            <w:r w:rsidRPr="004F6276">
              <w:t xml:space="preserve">А.И. Гончарова, «обломовщина» как имя нарицательное. Образ Обломова в театре </w:t>
            </w:r>
            <w:r>
              <w:br/>
            </w:r>
            <w:r w:rsidRPr="004F6276">
              <w:t>и кино, в современной массовой культуре, черты Обломова в каждом из нас</w:t>
            </w:r>
            <w:r>
              <w:t>.</w:t>
            </w:r>
          </w:p>
          <w:p w:rsidR="0008316D" w:rsidRPr="004F6276"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F0F88">
              <w:rPr>
                <w:color w:val="FF0000"/>
                <w:kern w:val="2"/>
                <w:sz w:val="22"/>
                <w:szCs w:val="22"/>
              </w:rPr>
              <w:t>(</w:t>
            </w:r>
            <w:r w:rsidRPr="00CF0F88">
              <w:rPr>
                <w:b/>
                <w:i/>
                <w:color w:val="FF0000"/>
                <w:kern w:val="2"/>
                <w:sz w:val="22"/>
                <w:szCs w:val="22"/>
              </w:rPr>
              <w:t>МДК 02.03 Теоретические и методические основы организации самообслуживания и трудовой деятельности детей раннего и дошкольного возраста)</w:t>
            </w:r>
          </w:p>
        </w:tc>
        <w:tc>
          <w:tcPr>
            <w:tcW w:w="992" w:type="dxa"/>
            <w:tcBorders>
              <w:top w:val="single" w:sz="4" w:space="0" w:color="000000"/>
              <w:left w:val="single" w:sz="4" w:space="0" w:color="000000"/>
              <w:right w:val="single" w:sz="4" w:space="0" w:color="000000"/>
            </w:tcBorders>
            <w:shd w:val="clear" w:color="auto" w:fill="auto"/>
          </w:tcPr>
          <w:p w:rsid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8316D">
              <w:rPr>
                <w:color w:val="FF000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4812C1" w:rsidRPr="004F6276"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3</w:t>
            </w:r>
          </w:p>
        </w:tc>
      </w:tr>
      <w:tr w:rsidR="005837F9" w:rsidRPr="004F6276" w:rsidTr="004812C1">
        <w:trPr>
          <w:trHeight w:val="106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5837F9" w:rsidRPr="004F6276" w:rsidRDefault="005837F9" w:rsidP="004812C1"/>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5837F9" w:rsidRPr="00D61B54" w:rsidRDefault="00D61B54" w:rsidP="004812C1">
            <w:pPr>
              <w:keepNext/>
              <w:autoSpaceDE w:val="0"/>
              <w:autoSpaceDN w:val="0"/>
              <w:adjustRightInd w:val="0"/>
              <w:jc w:val="both"/>
              <w:rPr>
                <w:b/>
                <w:i/>
                <w:kern w:val="2"/>
                <w:sz w:val="22"/>
                <w:szCs w:val="22"/>
              </w:rPr>
            </w:pPr>
            <w:r>
              <w:rPr>
                <w:b/>
                <w:i/>
                <w:kern w:val="2"/>
                <w:sz w:val="22"/>
                <w:szCs w:val="22"/>
              </w:rPr>
              <w:t>Практическое занятие:</w:t>
            </w:r>
            <w:r w:rsidR="0008316D" w:rsidRPr="0008316D">
              <w:rPr>
                <w:i/>
              </w:rPr>
              <w:t>(на усмотрение педагога)</w:t>
            </w:r>
          </w:p>
          <w:p w:rsidR="0008316D"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F6276">
              <w:t>Работа с избранными эпизодами из романа (чтение</w:t>
            </w:r>
            <w:r>
              <w:t xml:space="preserve"> </w:t>
            </w:r>
            <w:r w:rsidRPr="004F6276">
              <w:t xml:space="preserve">и обсуждение). </w:t>
            </w:r>
          </w:p>
          <w:p w:rsidR="005837F9" w:rsidRPr="004F6276" w:rsidRDefault="005837F9"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F6276">
              <w:t xml:space="preserve">Составление «Словарика непонятных и устаревших слов». </w:t>
            </w:r>
          </w:p>
          <w:p w:rsidR="0008316D" w:rsidRDefault="0008316D" w:rsidP="004812C1">
            <w:pPr>
              <w:keepNext/>
              <w:autoSpaceDE w:val="0"/>
              <w:autoSpaceDN w:val="0"/>
              <w:adjustRightInd w:val="0"/>
              <w:jc w:val="both"/>
              <w:rPr>
                <w:kern w:val="2"/>
                <w:sz w:val="22"/>
                <w:szCs w:val="22"/>
              </w:rPr>
            </w:pPr>
            <w:r w:rsidRPr="00CF0F88">
              <w:rPr>
                <w:kern w:val="2"/>
                <w:sz w:val="22"/>
                <w:szCs w:val="22"/>
              </w:rPr>
              <w:t xml:space="preserve">«Прогулка по музею Обломова» (реализация по выбору обучающегося: презентация, видео и т.д.);                        </w:t>
            </w:r>
          </w:p>
          <w:p w:rsidR="0008316D" w:rsidRDefault="0008316D" w:rsidP="004812C1">
            <w:pPr>
              <w:keepNext/>
              <w:autoSpaceDE w:val="0"/>
              <w:autoSpaceDN w:val="0"/>
              <w:adjustRightInd w:val="0"/>
              <w:jc w:val="both"/>
              <w:rPr>
                <w:kern w:val="2"/>
                <w:sz w:val="22"/>
                <w:szCs w:val="22"/>
              </w:rPr>
            </w:pPr>
            <w:r w:rsidRPr="00CF0F88">
              <w:rPr>
                <w:kern w:val="2"/>
                <w:sz w:val="22"/>
                <w:szCs w:val="22"/>
              </w:rPr>
              <w:t>Заполнить таблицу «Портрет героев романа: И.И. Обломов, А. Штольц, О. Ильинская, А. Пшеницына», Захар» по след. критериям: внешность/ «портрет», характер, воспитание, хобби, функция в тексте, нравы, поведение, быт, среда.</w:t>
            </w:r>
          </w:p>
          <w:p w:rsidR="0008316D" w:rsidRPr="00CF0F88" w:rsidRDefault="0008316D" w:rsidP="004812C1">
            <w:pPr>
              <w:keepNext/>
              <w:autoSpaceDE w:val="0"/>
              <w:autoSpaceDN w:val="0"/>
              <w:adjustRightInd w:val="0"/>
              <w:jc w:val="both"/>
              <w:rPr>
                <w:kern w:val="2"/>
                <w:sz w:val="22"/>
                <w:szCs w:val="22"/>
              </w:rPr>
            </w:pPr>
            <w:r w:rsidRPr="00CF0F88">
              <w:rPr>
                <w:kern w:val="2"/>
                <w:sz w:val="22"/>
                <w:szCs w:val="22"/>
              </w:rPr>
              <w:t>Составить «Портрет Ильи Ильича Обломова в интерьере» по описанию в романе и своим впечатлениям (реализация по выбору обучающегося: текстовое/цитатное описание; визуализация портрета в разных техниках: графика, аппликация, коллаж, видеомонтаж и т.д.)</w:t>
            </w:r>
          </w:p>
          <w:p w:rsidR="0008316D" w:rsidRPr="00CF0F88" w:rsidRDefault="0008316D" w:rsidP="004812C1">
            <w:pPr>
              <w:keepNext/>
              <w:autoSpaceDE w:val="0"/>
              <w:autoSpaceDN w:val="0"/>
              <w:adjustRightInd w:val="0"/>
              <w:jc w:val="both"/>
              <w:rPr>
                <w:b/>
                <w:i/>
                <w:color w:val="FF0000"/>
                <w:kern w:val="2"/>
                <w:sz w:val="22"/>
                <w:szCs w:val="22"/>
              </w:rPr>
            </w:pPr>
            <w:r w:rsidRPr="00CF0F88">
              <w:rPr>
                <w:b/>
                <w:i/>
                <w:color w:val="FF0000"/>
                <w:kern w:val="2"/>
                <w:sz w:val="22"/>
                <w:szCs w:val="22"/>
              </w:rPr>
              <w:t xml:space="preserve"> Дискуссия профессиональной направленности «Что от Обломова есть во мне?» </w:t>
            </w:r>
          </w:p>
          <w:p w:rsidR="005837F9" w:rsidRPr="004F6276"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F0F88">
              <w:rPr>
                <w:b/>
                <w:i/>
                <w:color w:val="FF0000"/>
                <w:kern w:val="2"/>
                <w:sz w:val="22"/>
                <w:szCs w:val="22"/>
              </w:rPr>
              <w:t>(ОП 01 Русский язык и культура проф.  коммуникации)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837F9"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08316D">
              <w:rPr>
                <w:color w:val="FF0000"/>
              </w:rPr>
              <w:t>1</w:t>
            </w:r>
          </w:p>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08316D">
              <w:rPr>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12C1" w:rsidRDefault="004812C1" w:rsidP="004812C1"/>
          <w:p w:rsidR="004812C1" w:rsidRPr="004812C1" w:rsidRDefault="004812C1" w:rsidP="004812C1"/>
          <w:p w:rsidR="004812C1" w:rsidRPr="004812C1" w:rsidRDefault="004812C1" w:rsidP="004812C1"/>
          <w:p w:rsidR="004812C1" w:rsidRPr="004812C1" w:rsidRDefault="004812C1" w:rsidP="004812C1"/>
          <w:p w:rsidR="004812C1" w:rsidRDefault="004812C1" w:rsidP="004812C1"/>
          <w:p w:rsidR="005837F9" w:rsidRPr="004812C1" w:rsidRDefault="004812C1" w:rsidP="004812C1">
            <w:pPr>
              <w:jc w:val="center"/>
            </w:pPr>
            <w:r>
              <w:t>2</w:t>
            </w:r>
          </w:p>
        </w:tc>
      </w:tr>
      <w:tr w:rsidR="0008316D" w:rsidRPr="004F6276" w:rsidTr="004812C1">
        <w:trPr>
          <w:trHeight w:val="1932"/>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316D" w:rsidRDefault="0008316D" w:rsidP="004812C1">
            <w:pPr>
              <w:jc w:val="center"/>
              <w:rPr>
                <w:b/>
              </w:rPr>
            </w:pPr>
          </w:p>
          <w:p w:rsidR="0008316D" w:rsidRDefault="0008316D" w:rsidP="004812C1">
            <w:pPr>
              <w:jc w:val="center"/>
              <w:rPr>
                <w:b/>
              </w:rPr>
            </w:pPr>
          </w:p>
          <w:p w:rsidR="0008316D" w:rsidRDefault="0008316D" w:rsidP="004812C1">
            <w:pPr>
              <w:jc w:val="center"/>
              <w:rPr>
                <w:b/>
              </w:rPr>
            </w:pPr>
          </w:p>
          <w:p w:rsidR="0008316D" w:rsidRPr="004F6276" w:rsidRDefault="0008316D" w:rsidP="004812C1">
            <w:pPr>
              <w:jc w:val="center"/>
              <w:rPr>
                <w:b/>
              </w:rPr>
            </w:pPr>
            <w:r w:rsidRPr="004F6276">
              <w:rPr>
                <w:b/>
              </w:rPr>
              <w:t>Тема 1.3.</w:t>
            </w:r>
          </w:p>
          <w:p w:rsidR="0008316D" w:rsidRPr="004F6276"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Социально-нравственная проблематика </w:t>
            </w:r>
          </w:p>
          <w:p w:rsidR="0008316D" w:rsidRPr="004F6276" w:rsidRDefault="0008316D" w:rsidP="004812C1">
            <w:pPr>
              <w:jc w:val="center"/>
            </w:pPr>
            <w:r w:rsidRPr="004F6276">
              <w:rPr>
                <w:b/>
              </w:rPr>
              <w:t>романа И. С. Тургенева «Отцы и дети»</w:t>
            </w:r>
          </w:p>
        </w:tc>
        <w:tc>
          <w:tcPr>
            <w:tcW w:w="9214" w:type="dxa"/>
            <w:tcBorders>
              <w:top w:val="single" w:sz="4" w:space="0" w:color="000000"/>
              <w:left w:val="single" w:sz="4" w:space="0" w:color="000000"/>
              <w:right w:val="single" w:sz="4" w:space="0" w:color="000000"/>
            </w:tcBorders>
            <w:shd w:val="clear" w:color="auto" w:fill="auto"/>
          </w:tcPr>
          <w:p w:rsidR="0008316D" w:rsidRPr="004F6276"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F6276">
              <w:rPr>
                <w:b/>
              </w:rPr>
              <w:t>Содержание учебного материала</w:t>
            </w:r>
          </w:p>
          <w:p w:rsidR="0008316D" w:rsidRPr="004F6276"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F6276">
              <w:rPr>
                <w:i/>
              </w:rPr>
              <w:t>Для чтения и изучения:</w:t>
            </w:r>
            <w:r w:rsidRPr="004F6276">
              <w:t xml:space="preserve"> роман «Отцы и дети».</w:t>
            </w:r>
          </w:p>
          <w:p w:rsidR="0008316D" w:rsidRPr="004F6276"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F6276">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right w:val="single" w:sz="4" w:space="0" w:color="000000"/>
            </w:tcBorders>
            <w:shd w:val="clear" w:color="auto" w:fill="auto"/>
          </w:tcPr>
          <w:p w:rsid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08316D" w:rsidRPr="009B0F64"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B0F64">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4812C1" w:rsidRPr="004812C1" w:rsidRDefault="004812C1" w:rsidP="004812C1"/>
          <w:p w:rsidR="004812C1" w:rsidRDefault="004812C1" w:rsidP="004812C1"/>
          <w:p w:rsidR="0008316D" w:rsidRPr="004812C1" w:rsidRDefault="004812C1" w:rsidP="004812C1">
            <w:pPr>
              <w:jc w:val="center"/>
            </w:pPr>
            <w:r>
              <w:t>3</w:t>
            </w:r>
          </w:p>
        </w:tc>
      </w:tr>
      <w:tr w:rsidR="0008316D" w:rsidRPr="004F6276" w:rsidTr="004812C1">
        <w:trPr>
          <w:trHeight w:val="141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08316D" w:rsidRPr="004F6276" w:rsidRDefault="0008316D" w:rsidP="004812C1"/>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tcPr>
          <w:p w:rsidR="0008316D" w:rsidRPr="00D61B54" w:rsidRDefault="00D61B54" w:rsidP="004812C1">
            <w:pPr>
              <w:keepNext/>
              <w:autoSpaceDE w:val="0"/>
              <w:autoSpaceDN w:val="0"/>
              <w:adjustRightInd w:val="0"/>
              <w:jc w:val="both"/>
              <w:rPr>
                <w:b/>
                <w:i/>
                <w:kern w:val="2"/>
                <w:sz w:val="22"/>
                <w:szCs w:val="22"/>
              </w:rPr>
            </w:pPr>
            <w:r>
              <w:rPr>
                <w:b/>
                <w:i/>
                <w:kern w:val="2"/>
                <w:sz w:val="22"/>
                <w:szCs w:val="22"/>
              </w:rPr>
              <w:t xml:space="preserve">Практическое занятие: </w:t>
            </w:r>
            <w:r w:rsidR="0008316D" w:rsidRPr="00D61B54">
              <w:rPr>
                <w:i/>
                <w:kern w:val="2"/>
                <w:sz w:val="22"/>
                <w:szCs w:val="22"/>
              </w:rPr>
              <w:t>(по выбору педагога)</w:t>
            </w:r>
          </w:p>
          <w:p w:rsidR="0008316D" w:rsidRPr="00CF0F88"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CF0F88">
              <w:rPr>
                <w:kern w:val="2"/>
                <w:sz w:val="22"/>
                <w:szCs w:val="22"/>
              </w:rPr>
              <w:t>1) Работа с избранными эпизодами из романа (чтение и обсуждение). Анализ сцен споров Евгения Базарова и Павла Петровича Кирсанова.</w:t>
            </w:r>
          </w:p>
          <w:p w:rsidR="0008316D"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CF0F88">
              <w:rPr>
                <w:kern w:val="2"/>
                <w:sz w:val="22"/>
                <w:szCs w:val="22"/>
              </w:rPr>
              <w:t>2) Написать рассказ о произошедшем споре от лица Павла Петровича Кирсанова, Евгения Базарова или Аркадия (свидетеля спора), встав на точку зрения персонажа и перечислив все темы, которые были затронуты в споре, и дав оценку от лица персонажа своему оппоненту (исходя из описания героев, которые читали ранее).</w:t>
            </w:r>
          </w:p>
          <w:p w:rsidR="00F425CD" w:rsidRPr="00BE2ECA"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kern w:val="2"/>
                <w:sz w:val="22"/>
                <w:szCs w:val="22"/>
              </w:rPr>
            </w:pPr>
            <w:r w:rsidRPr="00CF0F88">
              <w:rPr>
                <w:kern w:val="2"/>
                <w:sz w:val="22"/>
                <w:szCs w:val="22"/>
              </w:rPr>
              <w:t xml:space="preserve"> </w:t>
            </w:r>
            <w:r w:rsidRPr="00CF0F88">
              <w:rPr>
                <w:b/>
                <w:i/>
                <w:color w:val="FF0000"/>
                <w:kern w:val="2"/>
                <w:sz w:val="22"/>
                <w:szCs w:val="22"/>
              </w:rPr>
              <w:t>(ОП 01 Русский язык и культура профессиональной коммуникации)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08316D" w:rsidRPr="009B0F64"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9B0F64">
              <w:rPr>
                <w:color w:val="FF0000"/>
              </w:rPr>
              <w:t>1</w:t>
            </w:r>
          </w:p>
          <w:p w:rsidR="0008316D" w:rsidRP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r w:rsidRPr="009B0F64">
              <w:rPr>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12C1" w:rsidRDefault="004812C1" w:rsidP="004812C1"/>
          <w:p w:rsidR="004812C1" w:rsidRDefault="004812C1" w:rsidP="004812C1"/>
          <w:p w:rsidR="0008316D" w:rsidRPr="004812C1" w:rsidRDefault="004812C1" w:rsidP="004812C1">
            <w:pPr>
              <w:jc w:val="center"/>
            </w:pPr>
            <w:r>
              <w:t>2</w:t>
            </w:r>
          </w:p>
        </w:tc>
      </w:tr>
      <w:tr w:rsidR="005018F4" w:rsidRPr="004F6276" w:rsidTr="004812C1">
        <w:trPr>
          <w:trHeight w:val="695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5018F4" w:rsidRPr="004F6276" w:rsidRDefault="005018F4" w:rsidP="004812C1">
            <w:pPr>
              <w:jc w:val="center"/>
              <w:rPr>
                <w:b/>
              </w:rPr>
            </w:pPr>
            <w:r w:rsidRPr="004F6276">
              <w:rPr>
                <w:b/>
              </w:rPr>
              <w:t xml:space="preserve">Тема 1.4. </w:t>
            </w:r>
          </w:p>
          <w:p w:rsidR="005018F4" w:rsidRPr="004F6276" w:rsidRDefault="005018F4" w:rsidP="004812C1">
            <w:pPr>
              <w:jc w:val="center"/>
              <w:rPr>
                <w:b/>
              </w:rPr>
            </w:pPr>
            <w:r w:rsidRPr="004F6276">
              <w:rPr>
                <w:b/>
              </w:rPr>
              <w:t xml:space="preserve">Идейно-художественное своеобразие лирики </w:t>
            </w:r>
            <w:r>
              <w:rPr>
                <w:b/>
              </w:rPr>
              <w:br/>
            </w:r>
            <w:r w:rsidRPr="004F6276">
              <w:rPr>
                <w:b/>
              </w:rPr>
              <w:t>Ф.</w:t>
            </w:r>
            <w:r>
              <w:rPr>
                <w:b/>
              </w:rPr>
              <w:t xml:space="preserve"> </w:t>
            </w:r>
            <w:r w:rsidRPr="004F6276">
              <w:rPr>
                <w:b/>
              </w:rPr>
              <w:t xml:space="preserve">И. Тютчева </w:t>
            </w:r>
            <w:r>
              <w:rPr>
                <w:b/>
              </w:rPr>
              <w:br/>
            </w:r>
            <w:r w:rsidRPr="004F6276">
              <w:rPr>
                <w:b/>
              </w:rPr>
              <w:t>и А.</w:t>
            </w:r>
            <w:r>
              <w:rPr>
                <w:b/>
              </w:rPr>
              <w:t xml:space="preserve"> </w:t>
            </w:r>
            <w:r w:rsidRPr="004F6276">
              <w:rPr>
                <w:b/>
              </w:rPr>
              <w:t>А. Фета</w:t>
            </w:r>
          </w:p>
        </w:tc>
        <w:tc>
          <w:tcPr>
            <w:tcW w:w="9214" w:type="dxa"/>
            <w:tcBorders>
              <w:top w:val="single" w:sz="4" w:space="0" w:color="000000"/>
              <w:left w:val="single" w:sz="4" w:space="0" w:color="000000"/>
              <w:right w:val="single" w:sz="4" w:space="0" w:color="000000"/>
            </w:tcBorders>
            <w:shd w:val="clear" w:color="auto" w:fill="auto"/>
          </w:tcPr>
          <w:p w:rsidR="005018F4" w:rsidRPr="00CF0F88" w:rsidRDefault="005018F4" w:rsidP="004812C1">
            <w:pPr>
              <w:keepNext/>
              <w:autoSpaceDE w:val="0"/>
              <w:autoSpaceDN w:val="0"/>
              <w:adjustRightInd w:val="0"/>
              <w:jc w:val="both"/>
              <w:rPr>
                <w:b/>
                <w:i/>
                <w:kern w:val="2"/>
                <w:sz w:val="22"/>
                <w:szCs w:val="22"/>
              </w:rPr>
            </w:pPr>
            <w:r>
              <w:rPr>
                <w:b/>
                <w:i/>
                <w:kern w:val="2"/>
                <w:sz w:val="22"/>
                <w:szCs w:val="22"/>
              </w:rPr>
              <w:t>Практическое занятие</w:t>
            </w:r>
            <w:r w:rsidRPr="00CF0F88">
              <w:rPr>
                <w:b/>
                <w:i/>
                <w:kern w:val="2"/>
                <w:sz w:val="22"/>
                <w:szCs w:val="22"/>
              </w:rPr>
              <w:t>:</w:t>
            </w:r>
          </w:p>
          <w:p w:rsidR="005018F4" w:rsidRPr="00CF0F88" w:rsidRDefault="005018F4"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CF0F88">
              <w:rPr>
                <w:kern w:val="2"/>
                <w:sz w:val="22"/>
                <w:szCs w:val="22"/>
              </w:rPr>
              <w:t xml:space="preserve">1) Знакомство с творчеством Ф. И. Тютчева: </w:t>
            </w:r>
            <w:r w:rsidRPr="00CF0F88">
              <w:t xml:space="preserve">понимание ключевых проблем и осознание историко-культурного и нравственно-ценностного взаимовлияния произведений Ф. И. Тютчева. Особенности лирического героя.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w:t>
            </w:r>
          </w:p>
          <w:p w:rsidR="005018F4" w:rsidRPr="00CF0F88" w:rsidRDefault="005018F4"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CF0F88">
              <w:rPr>
                <w:kern w:val="2"/>
                <w:sz w:val="22"/>
                <w:szCs w:val="22"/>
              </w:rPr>
              <w:t>2) Выразительное чтение стихотворений: «Silentium!», «Не то, что мните вы, природа...», «Умом Россию не понять…», «О, как убийственно мы любим...», «Нам не дано предугадать…», «К. Б.» («Я встретил вас – и всё былое...») и др. Выразительное чтение одного стихотворения наизусть (по выбору обучающегося).</w:t>
            </w:r>
          </w:p>
          <w:p w:rsidR="005018F4" w:rsidRPr="00CF0F88" w:rsidRDefault="005018F4"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CF0F88">
              <w:rPr>
                <w:kern w:val="2"/>
                <w:sz w:val="22"/>
                <w:szCs w:val="22"/>
              </w:rPr>
              <w:t>3) Анализ стихотворения Ф.И. Тютчева (по выбору студента);</w:t>
            </w:r>
          </w:p>
          <w:p w:rsidR="005018F4" w:rsidRPr="00CF0F88" w:rsidRDefault="005018F4"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u w:val="single"/>
              </w:rPr>
            </w:pPr>
            <w:r w:rsidRPr="00CF0F88">
              <w:rPr>
                <w:kern w:val="2"/>
                <w:sz w:val="22"/>
                <w:szCs w:val="22"/>
                <w:u w:val="single"/>
              </w:rPr>
              <w:t>4) Выразительное чтение стихотворений наизусть (по выбору).</w:t>
            </w:r>
          </w:p>
          <w:p w:rsidR="005018F4" w:rsidRPr="00CF0F88" w:rsidRDefault="005018F4"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CF0F88">
              <w:rPr>
                <w:kern w:val="2"/>
                <w:sz w:val="22"/>
                <w:szCs w:val="22"/>
              </w:rPr>
              <w:t>5) Тест по творчеству Ф.И. Тютчева.</w:t>
            </w:r>
          </w:p>
          <w:p w:rsidR="005018F4" w:rsidRPr="00CF0F88" w:rsidRDefault="005018F4"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CF0F88">
              <w:rPr>
                <w:b/>
                <w:i/>
                <w:color w:val="FF0000"/>
                <w:kern w:val="2"/>
                <w:sz w:val="22"/>
                <w:szCs w:val="22"/>
              </w:rPr>
              <w:t xml:space="preserve"> </w:t>
            </w:r>
            <w:r w:rsidRPr="00CF0F88">
              <w:t xml:space="preserve">1) Понимание ключевых проблем и осознание историко-культурного и нравственно-ценностного взаимовлияния произведений А. А. Фета. Особенности лирического героя. Основные темы и художественное своеобразие лирики А. А. Фета. Основные темы и художественное своеобразие лирики А. 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rsidR="005018F4" w:rsidRPr="00CF0F88" w:rsidRDefault="005018F4" w:rsidP="004812C1">
            <w:pPr>
              <w:keepNext/>
              <w:autoSpaceDE w:val="0"/>
              <w:autoSpaceDN w:val="0"/>
              <w:adjustRightInd w:val="0"/>
              <w:jc w:val="both"/>
              <w:rPr>
                <w:kern w:val="2"/>
                <w:sz w:val="22"/>
                <w:szCs w:val="22"/>
              </w:rPr>
            </w:pPr>
            <w:r w:rsidRPr="00CF0F88">
              <w:rPr>
                <w:kern w:val="2"/>
                <w:sz w:val="22"/>
                <w:szCs w:val="22"/>
              </w:rPr>
              <w:t xml:space="preserve"> 2) Знакомство со стихотворениями: «Ещё майская ночь», «Вечер», «Шёпот, робкое дыхание…», «Сияла ночь. Луной был полон сад. Лежали…», «Я тебе ничего не скажу…», «Заря прощается с землею…», «На заре ты ее не буди…» и т.д.</w:t>
            </w:r>
          </w:p>
          <w:p w:rsidR="005018F4" w:rsidRPr="00CF0F88" w:rsidRDefault="005018F4" w:rsidP="004812C1">
            <w:pPr>
              <w:keepNext/>
              <w:autoSpaceDE w:val="0"/>
              <w:autoSpaceDN w:val="0"/>
              <w:adjustRightInd w:val="0"/>
              <w:jc w:val="both"/>
              <w:rPr>
                <w:kern w:val="2"/>
                <w:sz w:val="22"/>
                <w:szCs w:val="22"/>
              </w:rPr>
            </w:pPr>
            <w:r w:rsidRPr="00CF0F88">
              <w:rPr>
                <w:kern w:val="2"/>
                <w:sz w:val="22"/>
                <w:szCs w:val="22"/>
              </w:rPr>
              <w:t xml:space="preserve"> Анализ стихотворения А. Фета (по выбору студента);</w:t>
            </w:r>
          </w:p>
          <w:p w:rsidR="005018F4" w:rsidRPr="00CF0F88" w:rsidRDefault="005018F4" w:rsidP="004812C1">
            <w:pPr>
              <w:keepNext/>
              <w:autoSpaceDE w:val="0"/>
              <w:autoSpaceDN w:val="0"/>
              <w:adjustRightInd w:val="0"/>
              <w:jc w:val="both"/>
              <w:rPr>
                <w:kern w:val="2"/>
                <w:sz w:val="22"/>
                <w:szCs w:val="22"/>
              </w:rPr>
            </w:pPr>
            <w:r w:rsidRPr="00CF0F88">
              <w:rPr>
                <w:kern w:val="2"/>
                <w:sz w:val="22"/>
                <w:szCs w:val="22"/>
              </w:rPr>
              <w:t>Выразительное чтение стихотворений наизусть (по выбору);</w:t>
            </w:r>
          </w:p>
          <w:p w:rsidR="005018F4" w:rsidRPr="00CF0F88" w:rsidRDefault="005018F4" w:rsidP="004812C1">
            <w:pPr>
              <w:keepNext/>
              <w:autoSpaceDE w:val="0"/>
              <w:autoSpaceDN w:val="0"/>
              <w:adjustRightInd w:val="0"/>
              <w:jc w:val="both"/>
              <w:rPr>
                <w:kern w:val="2"/>
                <w:sz w:val="22"/>
                <w:szCs w:val="22"/>
              </w:rPr>
            </w:pPr>
            <w:r w:rsidRPr="00CF0F88">
              <w:rPr>
                <w:kern w:val="2"/>
                <w:sz w:val="22"/>
                <w:szCs w:val="22"/>
              </w:rPr>
              <w:t>Тест по творчеству А.А. Фета.</w:t>
            </w:r>
          </w:p>
          <w:p w:rsidR="005018F4" w:rsidRPr="004F6276" w:rsidRDefault="005018F4" w:rsidP="004812C1">
            <w:pPr>
              <w:keepNext/>
              <w:autoSpaceDE w:val="0"/>
              <w:autoSpaceDN w:val="0"/>
              <w:adjustRightInd w:val="0"/>
              <w:jc w:val="both"/>
              <w:rPr>
                <w:b/>
              </w:rPr>
            </w:pPr>
            <w:r w:rsidRPr="00CF0F88">
              <w:rPr>
                <w:b/>
                <w:i/>
                <w:color w:val="FF0000"/>
                <w:kern w:val="2"/>
                <w:sz w:val="22"/>
                <w:szCs w:val="22"/>
              </w:rPr>
              <w:t>(МДК 03 05 Детская литература с практикумом по выразительному чтению)</w:t>
            </w:r>
          </w:p>
        </w:tc>
        <w:tc>
          <w:tcPr>
            <w:tcW w:w="992" w:type="dxa"/>
            <w:tcBorders>
              <w:top w:val="single" w:sz="4" w:space="0" w:color="000000"/>
              <w:left w:val="single" w:sz="4" w:space="0" w:color="000000"/>
              <w:right w:val="single" w:sz="4" w:space="0" w:color="000000"/>
            </w:tcBorders>
            <w:shd w:val="clear" w:color="auto" w:fill="auto"/>
          </w:tcPr>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Pr>
                <w:color w:val="FF0000"/>
              </w:rPr>
              <w:t>1</w:t>
            </w: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018F4"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018F4" w:rsidRPr="0008316D"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5018F4" w:rsidRPr="004F6276" w:rsidRDefault="005018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8316D">
              <w:rPr>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5018F4" w:rsidRDefault="005018F4" w:rsidP="004812C1">
            <w:pPr>
              <w:jc w:val="center"/>
            </w:pPr>
          </w:p>
          <w:p w:rsidR="005018F4" w:rsidRPr="005018F4" w:rsidRDefault="005018F4" w:rsidP="004812C1"/>
          <w:p w:rsidR="005018F4" w:rsidRPr="005018F4" w:rsidRDefault="005018F4" w:rsidP="004812C1"/>
          <w:p w:rsidR="005018F4" w:rsidRPr="005018F4" w:rsidRDefault="005018F4" w:rsidP="004812C1"/>
          <w:p w:rsidR="005018F4" w:rsidRPr="005018F4" w:rsidRDefault="005018F4" w:rsidP="004812C1"/>
          <w:p w:rsidR="005018F4" w:rsidRPr="005018F4" w:rsidRDefault="005018F4" w:rsidP="004812C1"/>
          <w:p w:rsidR="005018F4" w:rsidRPr="005018F4" w:rsidRDefault="005018F4" w:rsidP="004812C1"/>
          <w:p w:rsidR="005018F4" w:rsidRPr="005018F4" w:rsidRDefault="005018F4" w:rsidP="004812C1"/>
          <w:p w:rsidR="005018F4" w:rsidRDefault="005018F4" w:rsidP="004812C1"/>
          <w:p w:rsidR="005018F4" w:rsidRDefault="005018F4" w:rsidP="004812C1"/>
          <w:p w:rsidR="005018F4" w:rsidRPr="005018F4" w:rsidRDefault="005018F4" w:rsidP="004812C1">
            <w:pPr>
              <w:jc w:val="center"/>
            </w:pPr>
            <w:r>
              <w:t>2</w:t>
            </w:r>
          </w:p>
        </w:tc>
      </w:tr>
      <w:tr w:rsidR="0008316D" w:rsidRPr="004F6276" w:rsidTr="004812C1">
        <w:trPr>
          <w:trHeight w:val="269"/>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08316D" w:rsidRPr="00F425CD" w:rsidRDefault="0008316D"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08316D" w:rsidRPr="00F425CD" w:rsidRDefault="00BE2ECA" w:rsidP="004812C1">
            <w:pPr>
              <w:jc w:val="center"/>
              <w:rPr>
                <w:b/>
              </w:rPr>
            </w:pPr>
            <w:r>
              <w:rPr>
                <w:b/>
              </w:rPr>
              <w:t>Тема 1.5</w:t>
            </w:r>
          </w:p>
          <w:p w:rsidR="0008316D" w:rsidRPr="00F425CD" w:rsidRDefault="0008316D" w:rsidP="004812C1">
            <w:pPr>
              <w:jc w:val="center"/>
              <w:rPr>
                <w:b/>
              </w:rPr>
            </w:pPr>
            <w:r w:rsidRPr="00F425CD">
              <w:rPr>
                <w:b/>
              </w:rPr>
              <w:t xml:space="preserve">Гражданская лирика </w:t>
            </w:r>
          </w:p>
          <w:p w:rsidR="0008316D" w:rsidRPr="00F425CD" w:rsidRDefault="0008316D" w:rsidP="004812C1">
            <w:pPr>
              <w:jc w:val="center"/>
              <w:rPr>
                <w:b/>
              </w:rPr>
            </w:pPr>
            <w:r w:rsidRPr="00F425CD">
              <w:rPr>
                <w:b/>
              </w:rPr>
              <w:t>Н. А. Некрасова.</w:t>
            </w:r>
          </w:p>
        </w:tc>
        <w:tc>
          <w:tcPr>
            <w:tcW w:w="9214" w:type="dxa"/>
            <w:tcBorders>
              <w:top w:val="single" w:sz="4" w:space="0" w:color="000000"/>
              <w:left w:val="single" w:sz="4" w:space="0" w:color="000000"/>
              <w:right w:val="single" w:sz="4" w:space="0" w:color="000000"/>
            </w:tcBorders>
            <w:shd w:val="clear" w:color="auto" w:fill="auto"/>
          </w:tcPr>
          <w:p w:rsidR="0008316D" w:rsidRPr="004F6276"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F6276">
              <w:rPr>
                <w:b/>
              </w:rPr>
              <w:t>Содержание учебного материала</w:t>
            </w:r>
          </w:p>
          <w:p w:rsid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F6276">
              <w:rPr>
                <w:i/>
              </w:rPr>
              <w:t>Для чтения и изучения</w:t>
            </w:r>
            <w:r w:rsidRPr="004F6276">
              <w:t>: Н.</w:t>
            </w:r>
            <w:r>
              <w:t xml:space="preserve"> </w:t>
            </w:r>
            <w:r w:rsidRPr="004F6276">
              <w:t>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r>
              <w:t xml:space="preserve"> </w:t>
            </w:r>
            <w:r w:rsidRPr="004F6276">
              <w:t>Поэма «Кому на Руси жить хорошо» (1866) (обзорно). Особенность лирического героя. Основные темы и идеи. Тема поэта и поэзии, образ музы в лирике Н.</w:t>
            </w:r>
            <w:r>
              <w:t xml:space="preserve"> </w:t>
            </w:r>
            <w:r w:rsidRPr="004F6276">
              <w:t>А. Некрасова. Художественное своеобразие лирики Некрасова и е</w:t>
            </w:r>
            <w:r>
              <w:t>е</w:t>
            </w:r>
            <w:r w:rsidRPr="004F6276">
              <w:t xml:space="preserve"> близость к народной поэзии. Чтение и анализ стихотворений. Подготовка сообщения</w:t>
            </w:r>
            <w:r>
              <w:t>/</w:t>
            </w:r>
            <w:r w:rsidRPr="004F6276">
              <w:t>презентации</w:t>
            </w:r>
            <w:r>
              <w:t>/</w:t>
            </w:r>
            <w:r w:rsidRPr="004F6276">
              <w:t>ролика</w:t>
            </w:r>
            <w:r>
              <w:t>/</w:t>
            </w:r>
            <w:r w:rsidRPr="004F6276">
              <w:t>подкаста или другом формате (по выбору) о тех поэтических текстах Н.</w:t>
            </w:r>
            <w:r>
              <w:t xml:space="preserve"> </w:t>
            </w:r>
            <w:r w:rsidRPr="004F6276">
              <w:t>А. Некрасова, которые впоследствии стали народными песнями, ответив на вопрос, почему его тексты легко превращаются в песни</w:t>
            </w:r>
          </w:p>
          <w:p w:rsidR="00BE2ECA" w:rsidRPr="004F6276" w:rsidRDefault="00BE2ECA"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8316D" w:rsidRPr="0008316D" w:rsidRDefault="0008316D" w:rsidP="004812C1">
            <w:pPr>
              <w:jc w:val="center"/>
            </w:pPr>
          </w:p>
          <w:p w:rsidR="0008316D" w:rsidRDefault="0008316D" w:rsidP="004812C1">
            <w:pPr>
              <w:jc w:val="center"/>
            </w:pPr>
          </w:p>
          <w:p w:rsidR="0008316D" w:rsidRPr="0008316D" w:rsidRDefault="0008316D" w:rsidP="004812C1">
            <w:pPr>
              <w:jc w:val="center"/>
            </w:pPr>
            <w: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08316D" w:rsidRDefault="0008316D" w:rsidP="004812C1">
            <w:pPr>
              <w:jc w:val="center"/>
            </w:pPr>
          </w:p>
          <w:p w:rsidR="0008316D" w:rsidRDefault="0008316D" w:rsidP="004812C1">
            <w:pPr>
              <w:jc w:val="center"/>
            </w:pPr>
          </w:p>
          <w:p w:rsidR="0008316D" w:rsidRDefault="0008316D" w:rsidP="004812C1">
            <w:pPr>
              <w:jc w:val="center"/>
            </w:pPr>
          </w:p>
          <w:p w:rsidR="0008316D" w:rsidRPr="004F6276" w:rsidRDefault="0008316D" w:rsidP="004812C1">
            <w:pPr>
              <w:jc w:val="center"/>
            </w:pPr>
            <w:r>
              <w:t>2</w:t>
            </w:r>
          </w:p>
        </w:tc>
      </w:tr>
      <w:tr w:rsidR="0008316D" w:rsidRPr="004F6276" w:rsidTr="004812C1">
        <w:trPr>
          <w:trHeight w:val="269"/>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rsidR="0008316D" w:rsidRPr="00F425CD"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rsidR="0008316D" w:rsidRPr="00F425CD" w:rsidRDefault="00BE2ECA"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1.6</w:t>
            </w:r>
          </w:p>
          <w:p w:rsidR="0008316D" w:rsidRPr="00F425CD"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F425CD">
              <w:rPr>
                <w:b/>
                <w:kern w:val="2"/>
                <w:sz w:val="22"/>
                <w:szCs w:val="22"/>
              </w:rPr>
              <w:t>Проблематика поэмы</w:t>
            </w:r>
          </w:p>
          <w:p w:rsidR="0008316D" w:rsidRPr="00F425CD"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F425CD">
              <w:rPr>
                <w:b/>
                <w:kern w:val="2"/>
                <w:sz w:val="22"/>
                <w:szCs w:val="22"/>
              </w:rPr>
              <w:t>Н.А. Некрасова</w:t>
            </w:r>
          </w:p>
          <w:p w:rsidR="0008316D" w:rsidRPr="00F425CD"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F425CD">
              <w:rPr>
                <w:b/>
                <w:kern w:val="2"/>
                <w:sz w:val="22"/>
                <w:szCs w:val="22"/>
              </w:rPr>
              <w:t xml:space="preserve"> «Кому на Руси жить хорошо»</w:t>
            </w:r>
          </w:p>
        </w:tc>
        <w:tc>
          <w:tcPr>
            <w:tcW w:w="9214" w:type="dxa"/>
            <w:tcBorders>
              <w:top w:val="single" w:sz="4" w:space="0" w:color="auto"/>
              <w:left w:val="single" w:sz="4" w:space="0" w:color="auto"/>
              <w:right w:val="single" w:sz="4" w:space="0" w:color="auto"/>
            </w:tcBorders>
            <w:shd w:val="clear" w:color="auto" w:fill="FFFFFF" w:themeFill="background1"/>
          </w:tcPr>
          <w:p w:rsidR="0008316D" w:rsidRPr="00CF0F88" w:rsidRDefault="0008316D" w:rsidP="004812C1">
            <w:pPr>
              <w:keepNext/>
              <w:autoSpaceDE w:val="0"/>
              <w:autoSpaceDN w:val="0"/>
              <w:adjustRightInd w:val="0"/>
              <w:jc w:val="both"/>
              <w:rPr>
                <w:b/>
                <w:i/>
                <w:kern w:val="2"/>
                <w:sz w:val="22"/>
                <w:szCs w:val="22"/>
              </w:rPr>
            </w:pPr>
            <w:r w:rsidRPr="00CF0F88">
              <w:rPr>
                <w:b/>
                <w:i/>
                <w:kern w:val="2"/>
                <w:sz w:val="22"/>
                <w:szCs w:val="22"/>
              </w:rPr>
              <w:t>Пр</w:t>
            </w:r>
            <w:r w:rsidR="00D61B54">
              <w:rPr>
                <w:b/>
                <w:i/>
                <w:kern w:val="2"/>
                <w:sz w:val="22"/>
                <w:szCs w:val="22"/>
              </w:rPr>
              <w:t>актическое</w:t>
            </w:r>
            <w:r w:rsidRPr="00CF0F88">
              <w:rPr>
                <w:b/>
                <w:i/>
                <w:kern w:val="2"/>
                <w:sz w:val="22"/>
                <w:szCs w:val="22"/>
              </w:rPr>
              <w:t xml:space="preserve"> заняти</w:t>
            </w:r>
            <w:r w:rsidR="00D61B54">
              <w:rPr>
                <w:b/>
                <w:i/>
                <w:kern w:val="2"/>
                <w:sz w:val="22"/>
                <w:szCs w:val="22"/>
              </w:rPr>
              <w:t>е</w:t>
            </w:r>
            <w:r w:rsidRPr="00CF0F88">
              <w:rPr>
                <w:b/>
                <w:i/>
                <w:kern w:val="2"/>
                <w:sz w:val="22"/>
                <w:szCs w:val="22"/>
              </w:rPr>
              <w:t>:</w:t>
            </w:r>
          </w:p>
          <w:p w:rsid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1) </w:t>
            </w:r>
            <w:r w:rsidRPr="00B6446F">
              <w:t xml:space="preserve">Работа с избранными эпизодами, анализ сцен поэмы Н.Некрасова «Кому на Руси жить хорошо» (чтение и обсуждение). </w:t>
            </w:r>
          </w:p>
          <w:p w:rsidR="0008316D" w:rsidRDefault="000831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2) </w:t>
            </w:r>
            <w:r w:rsidRPr="00CF0F88">
              <w:t xml:space="preserve">Работа с инфоресурсами. Поэма «Кому на Руси жить хорошо»: сообщение (по выбору) «Эпопея крестьянской жизни: замысел и его воплощение»; «Фольклорная основа поэмы». </w:t>
            </w:r>
          </w:p>
          <w:p w:rsidR="00D61B54" w:rsidRPr="00D61B54" w:rsidRDefault="00D61B5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3) Написать мини-сочинение: </w:t>
            </w:r>
            <w:r w:rsidRPr="00D61B54">
              <w:rPr>
                <w:b/>
                <w:i/>
                <w:color w:val="FF0000"/>
              </w:rPr>
              <w:t>«Почему я, как будущий воспитатель, считаю поэму Некрасова важной для нравственного воспитания дошкольников»</w:t>
            </w:r>
            <w:r w:rsidRPr="00D61B54">
              <w:rPr>
                <w:b/>
                <w:color w:val="FF0000"/>
              </w:rPr>
              <w:t xml:space="preserve">  </w:t>
            </w:r>
          </w:p>
          <w:p w:rsidR="00D61B54" w:rsidRPr="00CF0F88" w:rsidRDefault="00D61B5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4) Подготовить конспект нравообразовательной беседы для старшего дошкольного возраста на тему </w:t>
            </w:r>
            <w:r w:rsidRPr="00D61B54">
              <w:rPr>
                <w:b/>
                <w:i/>
                <w:color w:val="FF0000"/>
              </w:rPr>
              <w:t>«Что такое настоящая доброта?»</w:t>
            </w:r>
            <w:r w:rsidRPr="00D61B54">
              <w:rPr>
                <w:b/>
                <w:color w:val="FF0000"/>
              </w:rPr>
              <w:t xml:space="preserve"> </w:t>
            </w:r>
            <w:r>
              <w:t>с опорой на образ Матрёны Тимофеевны.</w:t>
            </w:r>
          </w:p>
          <w:p w:rsidR="0008316D" w:rsidRPr="00CF0F88" w:rsidRDefault="0008316D" w:rsidP="004812C1">
            <w:pPr>
              <w:keepNext/>
              <w:autoSpaceDE w:val="0"/>
              <w:autoSpaceDN w:val="0"/>
              <w:adjustRightInd w:val="0"/>
              <w:jc w:val="both"/>
            </w:pPr>
            <w:r w:rsidRPr="00CF0F88">
              <w:rPr>
                <w:i/>
              </w:rPr>
              <w:t>Выразительное чтение отрывка поэмы наизусть (по выбору)</w:t>
            </w:r>
          </w:p>
        </w:tc>
        <w:tc>
          <w:tcPr>
            <w:tcW w:w="992" w:type="dxa"/>
            <w:tcBorders>
              <w:top w:val="single" w:sz="4" w:space="0" w:color="auto"/>
              <w:left w:val="single" w:sz="4" w:space="0" w:color="auto"/>
              <w:right w:val="single" w:sz="4" w:space="0" w:color="auto"/>
            </w:tcBorders>
            <w:shd w:val="clear" w:color="auto" w:fill="FFFFFF" w:themeFill="background1"/>
          </w:tcPr>
          <w:p w:rsidR="0008316D" w:rsidRPr="00D61B54"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p>
          <w:p w:rsidR="0008316D" w:rsidRPr="00D61B54"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p>
          <w:p w:rsidR="00D61B54" w:rsidRDefault="00D61B54"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p>
          <w:p w:rsidR="00D61B54" w:rsidRDefault="00D61B54"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p>
          <w:p w:rsidR="0008316D" w:rsidRPr="00D61B54"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r w:rsidRPr="00D61B54">
              <w:rPr>
                <w:b/>
                <w:color w:val="FF0000"/>
                <w:kern w:val="2"/>
                <w:sz w:val="22"/>
                <w:szCs w:val="22"/>
              </w:rPr>
              <w:t>1</w:t>
            </w:r>
          </w:p>
          <w:p w:rsidR="0008316D" w:rsidRPr="00D61B54"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r w:rsidRPr="00D61B54">
              <w:rPr>
                <w:b/>
                <w:color w:val="FF0000"/>
                <w:kern w:val="2"/>
                <w:sz w:val="22"/>
                <w:szCs w:val="22"/>
              </w:rPr>
              <w:t>1</w:t>
            </w:r>
          </w:p>
        </w:tc>
        <w:tc>
          <w:tcPr>
            <w:tcW w:w="1702" w:type="dxa"/>
            <w:tcBorders>
              <w:top w:val="single" w:sz="4" w:space="0" w:color="auto"/>
              <w:left w:val="single" w:sz="4" w:space="0" w:color="auto"/>
              <w:right w:val="single" w:sz="4" w:space="0" w:color="auto"/>
            </w:tcBorders>
            <w:shd w:val="clear" w:color="auto" w:fill="FFFFFF" w:themeFill="background1"/>
          </w:tcPr>
          <w:p w:rsidR="0008316D"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rsidR="0008316D"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rsidR="0008316D"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rsidR="00D61B54" w:rsidRDefault="00D61B54"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rsidR="004812C1" w:rsidRDefault="004812C1"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rsidR="0008316D" w:rsidRPr="00CF0F88"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CF0F88">
              <w:rPr>
                <w:kern w:val="2"/>
                <w:sz w:val="22"/>
                <w:szCs w:val="22"/>
              </w:rPr>
              <w:t>3</w:t>
            </w:r>
          </w:p>
          <w:p w:rsidR="0008316D" w:rsidRPr="00CF0F88" w:rsidRDefault="000831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r>
      <w:tr w:rsidR="00D61B54" w:rsidRPr="004F6276" w:rsidTr="004812C1">
        <w:trPr>
          <w:trHeight w:val="3046"/>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D61B54" w:rsidRDefault="00D61B5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61B54" w:rsidRPr="004F6276" w:rsidRDefault="00BE2ECA"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1.7</w:t>
            </w:r>
          </w:p>
          <w:p w:rsidR="00D61B54" w:rsidRPr="004F6276" w:rsidRDefault="00D61B54" w:rsidP="004812C1">
            <w:pPr>
              <w:jc w:val="center"/>
              <w:rPr>
                <w:b/>
              </w:rPr>
            </w:pPr>
            <w:r w:rsidRPr="004F6276">
              <w:rPr>
                <w:b/>
              </w:rPr>
              <w:t xml:space="preserve">Особенности сатиры </w:t>
            </w:r>
            <w:r>
              <w:rPr>
                <w:b/>
              </w:rPr>
              <w:br/>
            </w:r>
            <w:r w:rsidRPr="004F6276">
              <w:rPr>
                <w:b/>
              </w:rPr>
              <w:t xml:space="preserve">в романе-хронике </w:t>
            </w:r>
            <w:r>
              <w:rPr>
                <w:b/>
              </w:rPr>
              <w:br/>
            </w:r>
            <w:r w:rsidRPr="004F6276">
              <w:rPr>
                <w:b/>
              </w:rPr>
              <w:t>М. Е. Салтыкова-Щедрина «История одного города»</w:t>
            </w:r>
          </w:p>
          <w:p w:rsidR="00D61B54" w:rsidRPr="004F6276" w:rsidRDefault="00D61B5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hd w:val="clear" w:color="auto" w:fill="4BF357"/>
              </w:rPr>
            </w:pPr>
          </w:p>
          <w:p w:rsidR="00D61B54" w:rsidRPr="004F6276" w:rsidRDefault="00D61B5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hd w:val="clear" w:color="auto" w:fill="4BF357"/>
              </w:rPr>
            </w:pPr>
          </w:p>
        </w:tc>
        <w:tc>
          <w:tcPr>
            <w:tcW w:w="9214" w:type="dxa"/>
            <w:tcBorders>
              <w:top w:val="single" w:sz="4" w:space="0" w:color="000000"/>
              <w:left w:val="single" w:sz="4" w:space="0" w:color="000000"/>
              <w:right w:val="single" w:sz="4" w:space="0" w:color="000000"/>
            </w:tcBorders>
            <w:shd w:val="clear" w:color="auto" w:fill="auto"/>
          </w:tcPr>
          <w:p w:rsidR="00D61B54" w:rsidRDefault="00D61B5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D61B54">
              <w:rPr>
                <w:i/>
              </w:rPr>
              <w:t xml:space="preserve">Для чтения и изучения: </w:t>
            </w:r>
          </w:p>
          <w:p w:rsidR="00D61B54" w:rsidRPr="00D61B54" w:rsidRDefault="00D61B5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rPr>
            </w:pPr>
            <w:r w:rsidRPr="00D61B54">
              <w:rPr>
                <w:i/>
              </w:rPr>
              <w:t>роман-хроника «История одного города» (не менее двух глав по выбору): главы «О корени происхождения глуповцев», «Опись градоначальникам», «Органчик», «Подтверждение покаяния» или другие. Художественные средства: иносказание, гротеск, гипербола, ирония, сатира. Эзопов язык</w:t>
            </w:r>
          </w:p>
          <w:p w:rsidR="00D61B54" w:rsidRPr="00CF0F88" w:rsidRDefault="00D61B54" w:rsidP="004812C1">
            <w:pPr>
              <w:keepNext/>
              <w:autoSpaceDE w:val="0"/>
              <w:autoSpaceDN w:val="0"/>
              <w:adjustRightInd w:val="0"/>
              <w:jc w:val="both"/>
              <w:rPr>
                <w:b/>
                <w:i/>
                <w:kern w:val="2"/>
                <w:sz w:val="22"/>
                <w:szCs w:val="22"/>
              </w:rPr>
            </w:pPr>
            <w:r w:rsidRPr="00CF0F88">
              <w:rPr>
                <w:b/>
                <w:i/>
                <w:kern w:val="2"/>
                <w:sz w:val="22"/>
                <w:szCs w:val="22"/>
              </w:rPr>
              <w:t>Пр</w:t>
            </w:r>
            <w:r>
              <w:rPr>
                <w:b/>
                <w:i/>
                <w:kern w:val="2"/>
                <w:sz w:val="22"/>
                <w:szCs w:val="22"/>
              </w:rPr>
              <w:t>актическое занятие</w:t>
            </w:r>
            <w:r w:rsidRPr="00CF0F88">
              <w:rPr>
                <w:b/>
                <w:i/>
                <w:kern w:val="2"/>
                <w:sz w:val="22"/>
                <w:szCs w:val="22"/>
              </w:rPr>
              <w:t>:</w:t>
            </w:r>
          </w:p>
          <w:p w:rsidR="00D61B54" w:rsidRDefault="00D61B5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F6276">
              <w:t>Работа с избранными</w:t>
            </w:r>
            <w:r w:rsidRPr="004F6276">
              <w:rPr>
                <w:b/>
              </w:rPr>
              <w:t xml:space="preserve"> </w:t>
            </w:r>
            <w:r w:rsidRPr="004F6276">
              <w:t>эпизодами, подготовка инсценировки, иллюстраций; подготовка материала о биографии М. Е. Салтыкова-Щедрина в виде ленты времени</w:t>
            </w:r>
            <w:r>
              <w:t>/</w:t>
            </w:r>
            <w:r w:rsidRPr="004F6276">
              <w:t>инфографики</w:t>
            </w:r>
            <w:r>
              <w:t>/</w:t>
            </w:r>
            <w:r w:rsidRPr="004F6276">
              <w:t>презентации</w:t>
            </w:r>
            <w:r>
              <w:t>/</w:t>
            </w:r>
            <w:r w:rsidRPr="004F6276">
              <w:t>видеоролика</w:t>
            </w:r>
            <w:r>
              <w:t>/</w:t>
            </w:r>
            <w:r w:rsidRPr="004F6276">
              <w:t>постера</w:t>
            </w:r>
            <w:r>
              <w:t>/</w:t>
            </w:r>
            <w:r w:rsidRPr="004F6276">
              <w:t>коллажа</w:t>
            </w:r>
            <w:r>
              <w:t>/</w:t>
            </w:r>
            <w:r w:rsidRPr="004F6276">
              <w:t>подкаста или в других оговоренных преподавателем форматах и соотнесении фактов личной биографии с художественным творчеством писателя</w:t>
            </w:r>
          </w:p>
          <w:p w:rsidR="001C3193" w:rsidRDefault="001C319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Мини-беседа (рефлексия):</w:t>
            </w:r>
          </w:p>
          <w:p w:rsidR="001C3193" w:rsidRPr="001C3193" w:rsidRDefault="001C319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FF0000"/>
              </w:rPr>
            </w:pPr>
            <w:r w:rsidRPr="001C3193">
              <w:rPr>
                <w:b/>
                <w:i/>
                <w:color w:val="FF0000"/>
              </w:rPr>
              <w:t>«Как “История одного города” учит будущего воспитателя не быть “глуповц</w:t>
            </w:r>
            <w:r>
              <w:rPr>
                <w:b/>
                <w:i/>
                <w:color w:val="FF0000"/>
              </w:rPr>
              <w:t>ем” в профессиональной жизни»</w:t>
            </w:r>
          </w:p>
          <w:p w:rsidR="001C3193" w:rsidRPr="001C3193" w:rsidRDefault="001C319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FF0000"/>
              </w:rPr>
            </w:pPr>
            <w:r w:rsidRPr="001C3193">
              <w:rPr>
                <w:b/>
                <w:i/>
                <w:color w:val="FF0000"/>
              </w:rPr>
              <w:t>«Почему важно воспитывать у дошкольников не только доброту, но и разум? Уроки Салтыкова-Щедрина»</w:t>
            </w:r>
          </w:p>
          <w:p w:rsidR="001C3193" w:rsidRPr="00D61B54" w:rsidRDefault="001C319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rPr>
            </w:pPr>
            <w:r w:rsidRPr="001C3193">
              <w:rPr>
                <w:b/>
                <w:i/>
                <w:color w:val="FF0000"/>
              </w:rPr>
              <w:t>«От глупости к свободе: как педагог может помочь ребёнку стать мыслящей личностью»</w:t>
            </w:r>
          </w:p>
        </w:tc>
        <w:tc>
          <w:tcPr>
            <w:tcW w:w="992" w:type="dxa"/>
            <w:tcBorders>
              <w:top w:val="single" w:sz="4" w:space="0" w:color="000000"/>
              <w:left w:val="single" w:sz="4" w:space="0" w:color="000000"/>
              <w:right w:val="single" w:sz="4" w:space="0" w:color="000000"/>
            </w:tcBorders>
            <w:shd w:val="clear" w:color="auto" w:fill="auto"/>
          </w:tcPr>
          <w:p w:rsidR="00AD62CD" w:rsidRDefault="00AD62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AD62CD" w:rsidRDefault="00AD62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AD62CD" w:rsidRDefault="00AD62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AD62CD" w:rsidRPr="00AD62CD" w:rsidRDefault="00AD62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AD62CD">
              <w:rPr>
                <w:b/>
                <w:color w:val="FF0000"/>
              </w:rPr>
              <w:t>1</w:t>
            </w:r>
          </w:p>
          <w:p w:rsidR="00AD62CD" w:rsidRPr="00AD62CD" w:rsidRDefault="00AD62CD" w:rsidP="004812C1">
            <w:pPr>
              <w:jc w:val="center"/>
              <w:rPr>
                <w:color w:val="FF0000"/>
              </w:rPr>
            </w:pPr>
          </w:p>
          <w:p w:rsidR="00AD62CD" w:rsidRPr="00AD62CD" w:rsidRDefault="00AD62CD" w:rsidP="004812C1">
            <w:pPr>
              <w:jc w:val="center"/>
              <w:rPr>
                <w:color w:val="FF0000"/>
              </w:rPr>
            </w:pPr>
          </w:p>
          <w:p w:rsidR="00D61B54" w:rsidRPr="00AD62CD" w:rsidRDefault="00AD62CD" w:rsidP="004812C1">
            <w:pPr>
              <w:jc w:val="center"/>
              <w:rPr>
                <w:b/>
                <w:color w:val="FF0000"/>
              </w:rPr>
            </w:pPr>
            <w:r w:rsidRPr="00AD62CD">
              <w:rPr>
                <w:b/>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D61B54" w:rsidRPr="004F6276"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3</w:t>
            </w:r>
          </w:p>
        </w:tc>
      </w:tr>
      <w:tr w:rsidR="001F6E73" w:rsidRPr="004F6276" w:rsidTr="004812C1">
        <w:trPr>
          <w:trHeight w:val="1139"/>
        </w:trPr>
        <w:tc>
          <w:tcPr>
            <w:tcW w:w="3114" w:type="dxa"/>
            <w:vMerge w:val="restart"/>
            <w:tcBorders>
              <w:top w:val="single" w:sz="4" w:space="0" w:color="000000"/>
              <w:left w:val="single" w:sz="4" w:space="0" w:color="000000"/>
              <w:right w:val="single" w:sz="4" w:space="0" w:color="000000"/>
            </w:tcBorders>
            <w:shd w:val="clear" w:color="auto" w:fill="auto"/>
          </w:tcPr>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51644"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51644"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51644"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51644"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51644"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51644"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51644"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51644"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F6E73" w:rsidRPr="004F6276" w:rsidRDefault="00BE2ECA"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1.8</w:t>
            </w:r>
          </w:p>
          <w:p w:rsidR="001F6E73" w:rsidRPr="004F6276" w:rsidRDefault="001F6E73" w:rsidP="004812C1">
            <w:pPr>
              <w:jc w:val="center"/>
              <w:rPr>
                <w:b/>
              </w:rPr>
            </w:pPr>
            <w:r w:rsidRPr="004F6276">
              <w:rPr>
                <w:b/>
              </w:rPr>
              <w:t xml:space="preserve">Влияние творчества </w:t>
            </w:r>
            <w:r>
              <w:rPr>
                <w:b/>
              </w:rPr>
              <w:br/>
            </w:r>
            <w:r w:rsidRPr="004F6276">
              <w:rPr>
                <w:b/>
              </w:rPr>
              <w:t xml:space="preserve">Ф. М. Достоевского </w:t>
            </w:r>
            <w:r>
              <w:rPr>
                <w:b/>
              </w:rPr>
              <w:br/>
            </w:r>
            <w:r w:rsidRPr="004F6276">
              <w:rPr>
                <w:b/>
              </w:rPr>
              <w:t>на развитие русской литературы.</w:t>
            </w:r>
          </w:p>
          <w:p w:rsidR="001F6E73" w:rsidRPr="004F6276" w:rsidRDefault="001F6E73" w:rsidP="004812C1">
            <w:pPr>
              <w:jc w:val="center"/>
            </w:pPr>
            <w:r w:rsidRPr="004F6276">
              <w:rPr>
                <w:b/>
              </w:rPr>
              <w:t xml:space="preserve">Философская проблематика романа «Преступление </w:t>
            </w:r>
            <w:r>
              <w:rPr>
                <w:b/>
              </w:rPr>
              <w:br/>
            </w:r>
            <w:r w:rsidRPr="004F6276">
              <w:rPr>
                <w:b/>
              </w:rPr>
              <w:t>и наказание»</w:t>
            </w:r>
          </w:p>
        </w:tc>
        <w:tc>
          <w:tcPr>
            <w:tcW w:w="9214" w:type="dxa"/>
            <w:tcBorders>
              <w:top w:val="single" w:sz="4" w:space="0" w:color="000000"/>
              <w:left w:val="single" w:sz="4" w:space="0" w:color="000000"/>
              <w:right w:val="single" w:sz="4" w:space="0" w:color="000000"/>
            </w:tcBorders>
            <w:shd w:val="clear" w:color="auto" w:fill="auto"/>
          </w:tcPr>
          <w:p w:rsidR="001F6E73" w:rsidRPr="004F6276"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4F6276">
              <w:rPr>
                <w:b/>
              </w:rPr>
              <w:lastRenderedPageBreak/>
              <w:t>Содержание учебного материала</w:t>
            </w:r>
          </w:p>
          <w:p w:rsidR="001F6E73" w:rsidRPr="004F6276" w:rsidRDefault="001F6E73" w:rsidP="004812C1">
            <w:pPr>
              <w:jc w:val="both"/>
            </w:pPr>
            <w:r w:rsidRPr="004F6276">
              <w:rPr>
                <w:i/>
              </w:rPr>
              <w:t>Для чтения и изучения:</w:t>
            </w:r>
            <w:r w:rsidRPr="004F6276">
              <w:t xml:space="preserve"> роман «Преступление и наказание».</w:t>
            </w:r>
          </w:p>
          <w:p w:rsidR="001F6E73" w:rsidRPr="00CF0F88" w:rsidRDefault="001F6E73"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CF0F88">
              <w:rPr>
                <w:b/>
                <w:i/>
                <w:kern w:val="2"/>
                <w:sz w:val="22"/>
                <w:szCs w:val="22"/>
              </w:rPr>
              <w:t>Содержание учебного материала:</w:t>
            </w:r>
          </w:p>
          <w:p w:rsidR="001F6E73" w:rsidRPr="004F6276" w:rsidRDefault="001F6E73" w:rsidP="004812C1">
            <w:pPr>
              <w:jc w:val="both"/>
              <w:rPr>
                <w:b/>
              </w:rPr>
            </w:pPr>
            <w:r w:rsidRPr="00CF0F88">
              <w:rPr>
                <w:color w:val="000000"/>
                <w:kern w:val="2"/>
                <w:sz w:val="22"/>
                <w:szCs w:val="22"/>
              </w:rPr>
              <w:t>Обзорное знакомство с основными этапами жизни и творчества Ф. М. Достоевского. Ф.М. Достоевского. История создания романа «Преступление и наказание». Жанровые и композиционные особенности произведения. Основные сюжетные линии романа «Преступление и наказание». Преступление Раскольникова. Идея о праве сильной личности, п</w:t>
            </w:r>
            <w:r w:rsidRPr="00CF0F88">
              <w:rPr>
                <w:kern w:val="2"/>
                <w:sz w:val="22"/>
                <w:szCs w:val="22"/>
              </w:rPr>
              <w:t>роблема «сильной личности» и «толпы», «твари дрожащей» и «имеющих право» и ее опровержение в романе.</w:t>
            </w:r>
            <w:r w:rsidRPr="00CF0F88">
              <w:rPr>
                <w:color w:val="FF0000"/>
                <w:kern w:val="2"/>
                <w:sz w:val="22"/>
                <w:szCs w:val="22"/>
              </w:rPr>
              <w:t xml:space="preserve"> </w:t>
            </w:r>
            <w:r w:rsidRPr="00CF0F88">
              <w:rPr>
                <w:b/>
                <w:i/>
                <w:color w:val="FF0000"/>
                <w:kern w:val="2"/>
                <w:sz w:val="22"/>
                <w:szCs w:val="22"/>
              </w:rPr>
              <w:t>(ОП 03 Основы психологии)</w:t>
            </w:r>
          </w:p>
        </w:tc>
        <w:tc>
          <w:tcPr>
            <w:tcW w:w="992" w:type="dxa"/>
            <w:tcBorders>
              <w:top w:val="single" w:sz="4" w:space="0" w:color="000000"/>
              <w:left w:val="single" w:sz="4" w:space="0" w:color="000000"/>
              <w:right w:val="single" w:sz="4" w:space="0" w:color="000000"/>
            </w:tcBorders>
            <w:shd w:val="clear" w:color="auto" w:fill="auto"/>
          </w:tcPr>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1F6E73" w:rsidRPr="009B0F64"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B0F64">
              <w:rPr>
                <w:color w:val="FF000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4812C1" w:rsidRDefault="004812C1" w:rsidP="004812C1"/>
          <w:p w:rsidR="004812C1" w:rsidRPr="004812C1" w:rsidRDefault="004812C1" w:rsidP="004812C1"/>
          <w:p w:rsidR="004812C1" w:rsidRDefault="004812C1" w:rsidP="004812C1"/>
          <w:p w:rsidR="004812C1" w:rsidRDefault="004812C1" w:rsidP="004812C1"/>
          <w:p w:rsidR="001F6E73" w:rsidRPr="004812C1" w:rsidRDefault="004812C1" w:rsidP="004812C1">
            <w:pPr>
              <w:jc w:val="center"/>
            </w:pPr>
            <w:r>
              <w:t>3</w:t>
            </w:r>
          </w:p>
        </w:tc>
      </w:tr>
      <w:tr w:rsidR="001F6E73" w:rsidRPr="004F6276" w:rsidTr="004812C1">
        <w:trPr>
          <w:trHeight w:val="2770"/>
        </w:trPr>
        <w:tc>
          <w:tcPr>
            <w:tcW w:w="3114" w:type="dxa"/>
            <w:vMerge/>
            <w:tcBorders>
              <w:left w:val="single" w:sz="4" w:space="0" w:color="000000"/>
              <w:right w:val="single" w:sz="4" w:space="0" w:color="000000"/>
            </w:tcBorders>
            <w:shd w:val="clear" w:color="auto" w:fill="auto"/>
          </w:tcPr>
          <w:p w:rsidR="001F6E73" w:rsidRPr="004F6276" w:rsidRDefault="001F6E73" w:rsidP="004812C1"/>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tcPr>
          <w:p w:rsidR="001F6E73" w:rsidRPr="00CF0F88" w:rsidRDefault="001F6E73" w:rsidP="004812C1">
            <w:pPr>
              <w:keepNext/>
              <w:autoSpaceDE w:val="0"/>
              <w:autoSpaceDN w:val="0"/>
              <w:adjustRightInd w:val="0"/>
              <w:jc w:val="both"/>
              <w:rPr>
                <w:b/>
                <w:i/>
                <w:kern w:val="2"/>
                <w:sz w:val="22"/>
                <w:szCs w:val="22"/>
              </w:rPr>
            </w:pPr>
            <w:r w:rsidRPr="00CF0F88">
              <w:rPr>
                <w:b/>
                <w:i/>
                <w:kern w:val="2"/>
                <w:sz w:val="22"/>
                <w:szCs w:val="22"/>
              </w:rPr>
              <w:t>Практические занятия:</w:t>
            </w:r>
          </w:p>
          <w:p w:rsidR="001F6E73" w:rsidRPr="00CF0F88" w:rsidRDefault="001F6E73" w:rsidP="004812C1">
            <w:pPr>
              <w:keepNext/>
              <w:autoSpaceDE w:val="0"/>
              <w:autoSpaceDN w:val="0"/>
              <w:adjustRightInd w:val="0"/>
              <w:jc w:val="both"/>
              <w:rPr>
                <w:b/>
                <w:kern w:val="2"/>
                <w:sz w:val="22"/>
                <w:szCs w:val="22"/>
              </w:rPr>
            </w:pPr>
            <w:r w:rsidRPr="00CF0F88">
              <w:t xml:space="preserve">Образ главного героя. Причины преступления: внешние и внутренние. Теория, путь </w:t>
            </w:r>
            <w:r w:rsidRPr="00CF0F88">
              <w:br/>
              <w:t xml:space="preserve">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w:t>
            </w:r>
            <w:r w:rsidRPr="00CF0F88">
              <w:br/>
              <w:t xml:space="preserve">в романе; бесчеловечность раскольниковской «арифметики»; антигуманность теории </w:t>
            </w:r>
            <w:r w:rsidRPr="00CF0F88">
              <w:br/>
              <w:t>в целом). Ф. 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r w:rsidRPr="00CF0F88">
              <w:rPr>
                <w:color w:val="000000"/>
                <w:kern w:val="2"/>
                <w:sz w:val="22"/>
                <w:szCs w:val="22"/>
              </w:rPr>
              <w:t xml:space="preserve"> Чтение и а</w:t>
            </w:r>
            <w:r w:rsidRPr="00CF0F88">
              <w:rPr>
                <w:kern w:val="2"/>
                <w:sz w:val="22"/>
                <w:szCs w:val="22"/>
              </w:rPr>
              <w:t>нализ эпизодов</w:t>
            </w:r>
            <w:r w:rsidRPr="00CF0F88">
              <w:rPr>
                <w:b/>
                <w:kern w:val="2"/>
                <w:sz w:val="22"/>
                <w:szCs w:val="22"/>
              </w:rPr>
              <w:t xml:space="preserve">. </w:t>
            </w:r>
          </w:p>
          <w:p w:rsidR="001F6E73" w:rsidRPr="00CF0F88" w:rsidRDefault="001F6E73" w:rsidP="004812C1">
            <w:pPr>
              <w:keepNext/>
              <w:autoSpaceDE w:val="0"/>
              <w:autoSpaceDN w:val="0"/>
              <w:adjustRightInd w:val="0"/>
              <w:jc w:val="both"/>
              <w:rPr>
                <w:i/>
                <w:color w:val="000000"/>
                <w:kern w:val="2"/>
                <w:sz w:val="22"/>
                <w:szCs w:val="22"/>
              </w:rPr>
            </w:pPr>
            <w:r w:rsidRPr="00CF0F88">
              <w:rPr>
                <w:b/>
                <w:i/>
                <w:color w:val="FF0000"/>
                <w:kern w:val="2"/>
                <w:sz w:val="22"/>
                <w:szCs w:val="22"/>
              </w:rPr>
              <w:t>(СГ 05 Основы финансовой грамотности)</w:t>
            </w:r>
          </w:p>
        </w:tc>
        <w:tc>
          <w:tcPr>
            <w:tcW w:w="992" w:type="dxa"/>
            <w:tcBorders>
              <w:top w:val="single" w:sz="4" w:space="0" w:color="000000"/>
              <w:left w:val="single" w:sz="4" w:space="0" w:color="000000"/>
              <w:right w:val="single" w:sz="4" w:space="0" w:color="000000"/>
            </w:tcBorders>
            <w:shd w:val="clear" w:color="auto" w:fill="auto"/>
          </w:tcPr>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1F6E73" w:rsidRP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1F6E73">
              <w:rPr>
                <w:b/>
                <w:color w:val="FF0000"/>
              </w:rPr>
              <w:t>1</w:t>
            </w:r>
          </w:p>
          <w:p w:rsidR="001F6E73" w:rsidRPr="004F6276"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sidRPr="001F6E73">
              <w:rPr>
                <w:b/>
                <w:color w:val="FF0000"/>
              </w:rPr>
              <w:t>1</w:t>
            </w:r>
          </w:p>
        </w:tc>
        <w:tc>
          <w:tcPr>
            <w:tcW w:w="1702" w:type="dxa"/>
            <w:tcBorders>
              <w:top w:val="single" w:sz="4" w:space="0" w:color="000000"/>
              <w:left w:val="single" w:sz="4" w:space="0" w:color="000000"/>
              <w:right w:val="single" w:sz="4" w:space="0" w:color="000000"/>
            </w:tcBorders>
            <w:shd w:val="clear" w:color="auto" w:fill="auto"/>
          </w:tcPr>
          <w:p w:rsid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Pr="004F6276"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1F6E73" w:rsidRPr="004F6276" w:rsidTr="004576BE">
        <w:trPr>
          <w:trHeight w:val="1694"/>
        </w:trPr>
        <w:tc>
          <w:tcPr>
            <w:tcW w:w="3114" w:type="dxa"/>
            <w:vMerge/>
            <w:tcBorders>
              <w:left w:val="single" w:sz="4" w:space="0" w:color="000000"/>
              <w:bottom w:val="single" w:sz="4" w:space="0" w:color="000000"/>
              <w:right w:val="single" w:sz="4" w:space="0" w:color="000000"/>
            </w:tcBorders>
            <w:shd w:val="clear" w:color="auto" w:fill="auto"/>
          </w:tcPr>
          <w:p w:rsidR="001F6E73" w:rsidRPr="004F6276" w:rsidRDefault="001F6E73" w:rsidP="004812C1"/>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tcPr>
          <w:p w:rsidR="001F6E73" w:rsidRPr="00CF0F88" w:rsidRDefault="001F6E73" w:rsidP="004812C1">
            <w:pPr>
              <w:keepNext/>
              <w:autoSpaceDE w:val="0"/>
              <w:autoSpaceDN w:val="0"/>
              <w:adjustRightInd w:val="0"/>
              <w:jc w:val="both"/>
              <w:rPr>
                <w:b/>
                <w:i/>
                <w:kern w:val="2"/>
                <w:sz w:val="22"/>
                <w:szCs w:val="22"/>
              </w:rPr>
            </w:pPr>
            <w:r w:rsidRPr="00CF0F88">
              <w:rPr>
                <w:b/>
                <w:i/>
                <w:kern w:val="2"/>
                <w:sz w:val="22"/>
                <w:szCs w:val="22"/>
              </w:rPr>
              <w:t>Практические занятия:</w:t>
            </w:r>
          </w:p>
          <w:p w:rsidR="001F6E73" w:rsidRPr="00CF0F88" w:rsidRDefault="001F6E73" w:rsidP="004812C1">
            <w:pPr>
              <w:keepNext/>
              <w:autoSpaceDE w:val="0"/>
              <w:autoSpaceDN w:val="0"/>
              <w:adjustRightInd w:val="0"/>
              <w:jc w:val="both"/>
              <w:rPr>
                <w:kern w:val="2"/>
                <w:sz w:val="22"/>
                <w:szCs w:val="22"/>
              </w:rPr>
            </w:pPr>
            <w:r w:rsidRPr="00CF0F88">
              <w:rPr>
                <w:kern w:val="2"/>
                <w:sz w:val="22"/>
                <w:szCs w:val="22"/>
              </w:rPr>
              <w:t>Работа с избранными эпизодами романа «Преступление и наказание» (чтение и обсуждение). Работа в малых группах (задания по выбору): 1) подготовка материала о биографии Ф.М. Достоевского в виде ленты времени/презентации/видеоролика/постера/коллажа/подкаста и др. и соотнести факты личной биографии с художественным творчеством писателя;</w:t>
            </w:r>
          </w:p>
          <w:p w:rsidR="001F6E73" w:rsidRPr="00CF0F88" w:rsidRDefault="001F6E73" w:rsidP="004812C1">
            <w:pPr>
              <w:keepNext/>
              <w:autoSpaceDE w:val="0"/>
              <w:autoSpaceDN w:val="0"/>
              <w:adjustRightInd w:val="0"/>
              <w:jc w:val="both"/>
              <w:rPr>
                <w:kern w:val="2"/>
                <w:sz w:val="22"/>
                <w:szCs w:val="22"/>
              </w:rPr>
            </w:pPr>
            <w:r w:rsidRPr="00CF0F88">
              <w:rPr>
                <w:kern w:val="2"/>
                <w:sz w:val="22"/>
                <w:szCs w:val="22"/>
              </w:rPr>
              <w:t>2) работа с информационными ресурсами и картами, подготовка иллюстраций и комментариев с вероятным маршрутом экскурсии по местам Петербурга, упомянутым в романе.</w:t>
            </w:r>
          </w:p>
          <w:p w:rsidR="001F6E73" w:rsidRDefault="001F6E73" w:rsidP="004812C1">
            <w:pPr>
              <w:keepNext/>
              <w:autoSpaceDE w:val="0"/>
              <w:autoSpaceDN w:val="0"/>
              <w:adjustRightInd w:val="0"/>
              <w:jc w:val="both"/>
              <w:rPr>
                <w:kern w:val="2"/>
                <w:sz w:val="22"/>
                <w:szCs w:val="22"/>
              </w:rPr>
            </w:pPr>
            <w:r w:rsidRPr="00CF0F88">
              <w:rPr>
                <w:kern w:val="2"/>
                <w:sz w:val="22"/>
                <w:szCs w:val="22"/>
              </w:rPr>
              <w:t>3) написание текста-исследования «Почему Раскольников убивает? (В. Набоков) или текста-опровержения теории Раскольникова.</w:t>
            </w:r>
          </w:p>
          <w:p w:rsidR="00D51644" w:rsidRPr="00D51644" w:rsidRDefault="00D51644" w:rsidP="004812C1">
            <w:pPr>
              <w:keepNext/>
              <w:autoSpaceDE w:val="0"/>
              <w:autoSpaceDN w:val="0"/>
              <w:adjustRightInd w:val="0"/>
              <w:jc w:val="both"/>
              <w:rPr>
                <w:b/>
                <w:i/>
                <w:color w:val="FF0000"/>
                <w:kern w:val="2"/>
                <w:sz w:val="22"/>
                <w:szCs w:val="22"/>
              </w:rPr>
            </w:pPr>
            <w:r>
              <w:rPr>
                <w:kern w:val="2"/>
                <w:sz w:val="22"/>
                <w:szCs w:val="22"/>
              </w:rPr>
              <w:t xml:space="preserve">4) Заполнить таблицу </w:t>
            </w:r>
            <w:r w:rsidRPr="00D51644">
              <w:rPr>
                <w:b/>
                <w:i/>
                <w:color w:val="FF0000"/>
                <w:kern w:val="2"/>
                <w:sz w:val="22"/>
                <w:szCs w:val="22"/>
              </w:rPr>
              <w:t>учитывая получаемую специальность исходя их философской проблемы Ф.М. Достоевского:</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2694"/>
              <w:gridCol w:w="4961"/>
            </w:tblGrid>
            <w:tr w:rsidR="00D51644" w:rsidRPr="00D51644" w:rsidTr="00D51644">
              <w:trPr>
                <w:trHeight w:val="379"/>
              </w:trPr>
              <w:tc>
                <w:tcPr>
                  <w:tcW w:w="1304" w:type="dxa"/>
                  <w:shd w:val="clear" w:color="auto" w:fill="auto"/>
                  <w:vAlign w:val="bottom"/>
                  <w:hideMark/>
                </w:tcPr>
                <w:p w:rsidR="00D51644" w:rsidRPr="00D51644" w:rsidRDefault="00D51644" w:rsidP="00535B71">
                  <w:pPr>
                    <w:framePr w:hSpace="180" w:wrap="around" w:vAnchor="text" w:hAnchor="text" w:y="1"/>
                    <w:suppressOverlap/>
                    <w:jc w:val="center"/>
                    <w:rPr>
                      <w:b/>
                      <w:color w:val="000000"/>
                      <w:sz w:val="18"/>
                      <w:szCs w:val="18"/>
                    </w:rPr>
                  </w:pPr>
                  <w:r w:rsidRPr="00D51644">
                    <w:rPr>
                      <w:b/>
                      <w:color w:val="000000"/>
                      <w:sz w:val="18"/>
                      <w:szCs w:val="18"/>
                    </w:rPr>
                    <w:t>Философская проблема</w:t>
                  </w:r>
                </w:p>
              </w:tc>
              <w:tc>
                <w:tcPr>
                  <w:tcW w:w="2694" w:type="dxa"/>
                  <w:shd w:val="clear" w:color="auto" w:fill="auto"/>
                  <w:vAlign w:val="bottom"/>
                  <w:hideMark/>
                </w:tcPr>
                <w:p w:rsidR="00D51644" w:rsidRPr="00D51644" w:rsidRDefault="00D51644" w:rsidP="00535B71">
                  <w:pPr>
                    <w:framePr w:hSpace="180" w:wrap="around" w:vAnchor="text" w:hAnchor="text" w:y="1"/>
                    <w:suppressOverlap/>
                    <w:jc w:val="center"/>
                    <w:rPr>
                      <w:b/>
                      <w:color w:val="000000"/>
                      <w:sz w:val="18"/>
                      <w:szCs w:val="18"/>
                    </w:rPr>
                  </w:pPr>
                  <w:r w:rsidRPr="00D51644">
                    <w:rPr>
                      <w:b/>
                      <w:color w:val="000000"/>
                      <w:sz w:val="18"/>
                      <w:szCs w:val="18"/>
                    </w:rPr>
                    <w:t>Суть в романе</w:t>
                  </w:r>
                </w:p>
              </w:tc>
              <w:tc>
                <w:tcPr>
                  <w:tcW w:w="4961" w:type="dxa"/>
                  <w:shd w:val="clear" w:color="auto" w:fill="auto"/>
                  <w:vAlign w:val="bottom"/>
                  <w:hideMark/>
                </w:tcPr>
                <w:p w:rsidR="00D51644" w:rsidRPr="00D51644" w:rsidRDefault="00D51644" w:rsidP="00535B71">
                  <w:pPr>
                    <w:framePr w:hSpace="180" w:wrap="around" w:vAnchor="text" w:hAnchor="text" w:y="1"/>
                    <w:suppressOverlap/>
                    <w:jc w:val="center"/>
                    <w:rPr>
                      <w:b/>
                      <w:color w:val="000000"/>
                      <w:sz w:val="18"/>
                      <w:szCs w:val="18"/>
                    </w:rPr>
                  </w:pPr>
                  <w:r w:rsidRPr="00D51644">
                    <w:rPr>
                      <w:b/>
                      <w:color w:val="000000"/>
                      <w:sz w:val="18"/>
                      <w:szCs w:val="18"/>
                    </w:rPr>
                    <w:t>Профессиональная значимость для дошкольного работника</w:t>
                  </w:r>
                </w:p>
              </w:tc>
            </w:tr>
            <w:tr w:rsidR="00D51644" w:rsidRPr="00D51644" w:rsidTr="00D51644">
              <w:trPr>
                <w:trHeight w:val="699"/>
              </w:trPr>
              <w:tc>
                <w:tcPr>
                  <w:tcW w:w="1304"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Мораль и совесть</w:t>
                  </w:r>
                </w:p>
              </w:tc>
              <w:tc>
                <w:tcPr>
                  <w:tcW w:w="2694"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Раскольников совершает преступление, пытаясь оправдать его «высшей целью», но разрушается внутренне из-за голоса совести.</w:t>
                  </w:r>
                </w:p>
              </w:tc>
              <w:tc>
                <w:tcPr>
                  <w:tcW w:w="4961"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Воспитатель должен понимать: внутренний моральный компас — основа личности. Уже в дошкольном возрасте важно бережно формировать у детей чувство вины, стыда, ответственности, не подавляя, а направляя.</w:t>
                  </w:r>
                </w:p>
              </w:tc>
            </w:tr>
            <w:tr w:rsidR="00D51644" w:rsidRPr="00D51644" w:rsidTr="00D51644">
              <w:trPr>
                <w:trHeight w:val="699"/>
              </w:trPr>
              <w:tc>
                <w:tcPr>
                  <w:tcW w:w="1304"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Теория «сильной личности»</w:t>
                  </w:r>
                </w:p>
              </w:tc>
              <w:tc>
                <w:tcPr>
                  <w:tcW w:w="2694"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Идея, что «сильные» имеют право на преступление ради «высшего блага».</w:t>
                  </w:r>
                </w:p>
              </w:tc>
              <w:tc>
                <w:tcPr>
                  <w:tcW w:w="4961"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Педагог должен отвергать любое оправдание насилия, обмана, превосходства — даже в игровых или бытовых ситуациях с детьми (например, «сильный» ребёнок не имеет права обижать «слабого»).</w:t>
                  </w:r>
                </w:p>
              </w:tc>
            </w:tr>
            <w:tr w:rsidR="00D51644" w:rsidRPr="00D51644" w:rsidTr="00D51644">
              <w:trPr>
                <w:trHeight w:val="839"/>
              </w:trPr>
              <w:tc>
                <w:tcPr>
                  <w:tcW w:w="1304"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Страдание и искупление</w:t>
                  </w:r>
                </w:p>
              </w:tc>
              <w:tc>
                <w:tcPr>
                  <w:tcW w:w="2694"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Путь Сони Мармеладовой и Раскольникова — через страдание к духовному возрождению.</w:t>
                  </w:r>
                </w:p>
              </w:tc>
              <w:tc>
                <w:tcPr>
                  <w:tcW w:w="4961"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Показывает: ошибки — часть роста, но важно, чтобы ребёнок чувствовал возможность исправиться, быть принятым после проступка. Воспитатель — не судья, а помощник в нравственном становлении.</w:t>
                  </w:r>
                </w:p>
              </w:tc>
            </w:tr>
            <w:tr w:rsidR="00D51644" w:rsidRPr="00D51644" w:rsidTr="00D51644">
              <w:trPr>
                <w:trHeight w:val="850"/>
              </w:trPr>
              <w:tc>
                <w:tcPr>
                  <w:tcW w:w="1304"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lastRenderedPageBreak/>
                    <w:t>Одиночество и отчуждение</w:t>
                  </w:r>
                </w:p>
              </w:tc>
              <w:tc>
                <w:tcPr>
                  <w:tcW w:w="2694"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Раскольников изолирован, не доверяет людям — это усиливает его внутренний кризис.</w:t>
                  </w:r>
                </w:p>
              </w:tc>
              <w:tc>
                <w:tcPr>
                  <w:tcW w:w="4961"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Подчёркивает важность эмоциональной близости, доверия, поддержки в детском коллективе. Дошкольный работник создаёт безопасную психологическую среду, где ребёнок не чувствует себя «изгоем».</w:t>
                  </w:r>
                </w:p>
              </w:tc>
            </w:tr>
            <w:tr w:rsidR="00D51644" w:rsidRPr="00D51644" w:rsidTr="00D51644">
              <w:trPr>
                <w:trHeight w:val="551"/>
              </w:trPr>
              <w:tc>
                <w:tcPr>
                  <w:tcW w:w="1304"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Pr>
                      <w:color w:val="000000"/>
                      <w:sz w:val="18"/>
                      <w:szCs w:val="18"/>
                    </w:rPr>
                    <w:t>Роль любви и милосердия</w:t>
                  </w:r>
                </w:p>
              </w:tc>
              <w:tc>
                <w:tcPr>
                  <w:tcW w:w="2694"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Соня — символ христианского милосердия, именно её любовь спасает Раскольникова.</w:t>
                  </w:r>
                </w:p>
              </w:tc>
              <w:tc>
                <w:tcPr>
                  <w:tcW w:w="4961" w:type="dxa"/>
                  <w:shd w:val="clear" w:color="auto" w:fill="auto"/>
                  <w:vAlign w:val="bottom"/>
                  <w:hideMark/>
                </w:tcPr>
                <w:p w:rsidR="00D51644" w:rsidRPr="00D51644" w:rsidRDefault="00D51644" w:rsidP="00535B71">
                  <w:pPr>
                    <w:framePr w:hSpace="180" w:wrap="around" w:vAnchor="text" w:hAnchor="text" w:y="1"/>
                    <w:suppressOverlap/>
                    <w:rPr>
                      <w:color w:val="000000"/>
                      <w:sz w:val="18"/>
                      <w:szCs w:val="18"/>
                    </w:rPr>
                  </w:pPr>
                  <w:r w:rsidRPr="00D51644">
                    <w:rPr>
                      <w:color w:val="000000"/>
                      <w:sz w:val="18"/>
                      <w:szCs w:val="18"/>
                    </w:rPr>
                    <w:t>Напоминает: безусловное принятие, доброта, забота — не слабость, а сила воспитания. Особенно важно для детей с трудным поведением или из неблагополучных семей.</w:t>
                  </w:r>
                </w:p>
              </w:tc>
            </w:tr>
          </w:tbl>
          <w:p w:rsidR="00D51644" w:rsidRPr="00CF0F88" w:rsidRDefault="00D51644" w:rsidP="004812C1">
            <w:pPr>
              <w:keepNext/>
              <w:autoSpaceDE w:val="0"/>
              <w:autoSpaceDN w:val="0"/>
              <w:adjustRightInd w:val="0"/>
              <w:jc w:val="both"/>
              <w:rPr>
                <w:kern w:val="2"/>
                <w:sz w:val="22"/>
                <w:szCs w:val="22"/>
              </w:rPr>
            </w:pPr>
          </w:p>
        </w:tc>
        <w:tc>
          <w:tcPr>
            <w:tcW w:w="992" w:type="dxa"/>
            <w:tcBorders>
              <w:top w:val="single" w:sz="4" w:space="0" w:color="000000"/>
              <w:left w:val="single" w:sz="4" w:space="0" w:color="000000"/>
              <w:right w:val="single" w:sz="4" w:space="0" w:color="000000"/>
            </w:tcBorders>
            <w:shd w:val="clear" w:color="auto" w:fill="auto"/>
          </w:tcPr>
          <w:p w:rsidR="001F6E73" w:rsidRPr="001F6E73" w:rsidRDefault="001F6E73"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1F6E73" w:rsidRPr="001F6E73" w:rsidRDefault="001F6E73" w:rsidP="004812C1">
            <w:pPr>
              <w:jc w:val="center"/>
              <w:rPr>
                <w:color w:val="FF0000"/>
              </w:rPr>
            </w:pPr>
          </w:p>
          <w:p w:rsidR="001F6E73" w:rsidRPr="001F6E73" w:rsidRDefault="001F6E73" w:rsidP="004812C1">
            <w:pPr>
              <w:jc w:val="center"/>
              <w:rPr>
                <w:color w:val="FF0000"/>
              </w:rPr>
            </w:pPr>
          </w:p>
          <w:p w:rsidR="001F6E73" w:rsidRPr="001F6E73" w:rsidRDefault="001F6E73" w:rsidP="004812C1">
            <w:pPr>
              <w:jc w:val="center"/>
              <w:rPr>
                <w:color w:val="FF0000"/>
              </w:rPr>
            </w:pPr>
            <w:r w:rsidRPr="001F6E73">
              <w:rPr>
                <w:color w:val="FF0000"/>
              </w:rPr>
              <w:t>1</w:t>
            </w:r>
          </w:p>
          <w:p w:rsidR="001F6E73" w:rsidRPr="001F6E73" w:rsidRDefault="001F6E73" w:rsidP="004812C1">
            <w:pPr>
              <w:jc w:val="center"/>
              <w:rPr>
                <w:color w:val="FF0000"/>
              </w:rPr>
            </w:pPr>
            <w:r w:rsidRPr="001F6E73">
              <w:rPr>
                <w:color w:val="FF0000"/>
              </w:rPr>
              <w:t>1</w:t>
            </w:r>
          </w:p>
        </w:tc>
        <w:tc>
          <w:tcPr>
            <w:tcW w:w="1702" w:type="dxa"/>
            <w:tcBorders>
              <w:top w:val="single" w:sz="4" w:space="0" w:color="000000"/>
              <w:left w:val="single" w:sz="4" w:space="0" w:color="000000"/>
              <w:right w:val="single" w:sz="4" w:space="0" w:color="000000"/>
            </w:tcBorders>
            <w:shd w:val="clear" w:color="auto" w:fill="auto"/>
          </w:tcPr>
          <w:p w:rsidR="004812C1" w:rsidRDefault="004812C1"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4812C1" w:rsidRPr="004812C1" w:rsidRDefault="004812C1" w:rsidP="004812C1"/>
          <w:p w:rsidR="004812C1" w:rsidRDefault="004812C1" w:rsidP="004812C1"/>
          <w:p w:rsidR="001F6E73" w:rsidRPr="004812C1" w:rsidRDefault="004812C1" w:rsidP="004812C1">
            <w:pPr>
              <w:jc w:val="center"/>
            </w:pPr>
            <w:r>
              <w:t>2</w:t>
            </w:r>
          </w:p>
        </w:tc>
      </w:tr>
      <w:tr w:rsidR="00DA2EA8" w:rsidRPr="004F6276" w:rsidTr="004812C1">
        <w:trPr>
          <w:trHeight w:val="1932"/>
        </w:trPr>
        <w:tc>
          <w:tcPr>
            <w:tcW w:w="3114" w:type="dxa"/>
            <w:vMerge w:val="restart"/>
            <w:tcBorders>
              <w:top w:val="single" w:sz="4" w:space="0" w:color="000000"/>
              <w:left w:val="single" w:sz="4" w:space="0" w:color="000000"/>
              <w:right w:val="single" w:sz="4" w:space="0" w:color="000000"/>
            </w:tcBorders>
            <w:shd w:val="clear" w:color="auto" w:fill="auto"/>
          </w:tcPr>
          <w:p w:rsid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2EA8" w:rsidRPr="004F6276" w:rsidRDefault="00BE2ECA"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1.9</w:t>
            </w:r>
          </w:p>
          <w:p w:rsidR="00DA2EA8" w:rsidRPr="004F6276"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Судьба и творчество </w:t>
            </w:r>
            <w:r>
              <w:rPr>
                <w:b/>
              </w:rPr>
              <w:br/>
            </w:r>
            <w:r w:rsidRPr="004F6276">
              <w:rPr>
                <w:b/>
              </w:rPr>
              <w:t>Л. Н. Толстого.</w:t>
            </w:r>
          </w:p>
          <w:p w:rsidR="00DA2EA8" w:rsidRPr="004F6276" w:rsidRDefault="00DA2EA8" w:rsidP="004812C1">
            <w:pPr>
              <w:jc w:val="center"/>
            </w:pPr>
            <w:r w:rsidRPr="004F6276">
              <w:rPr>
                <w:b/>
              </w:rPr>
              <w:t xml:space="preserve">«Мысль семейная» </w:t>
            </w:r>
            <w:r>
              <w:rPr>
                <w:b/>
              </w:rPr>
              <w:br/>
            </w:r>
            <w:r w:rsidRPr="004F6276">
              <w:rPr>
                <w:b/>
              </w:rPr>
              <w:t xml:space="preserve">и «мысль народная» </w:t>
            </w:r>
            <w:r>
              <w:rPr>
                <w:b/>
              </w:rPr>
              <w:br/>
            </w:r>
            <w:r w:rsidRPr="004F6276">
              <w:rPr>
                <w:b/>
              </w:rPr>
              <w:t xml:space="preserve">в романе-эпопее «Война </w:t>
            </w:r>
            <w:r>
              <w:rPr>
                <w:b/>
              </w:rPr>
              <w:br/>
            </w:r>
            <w:r w:rsidRPr="004F6276">
              <w:rPr>
                <w:b/>
              </w:rPr>
              <w:t>и мир»</w:t>
            </w: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tcPr>
          <w:p w:rsidR="00DA2EA8" w:rsidRPr="00CF0F88" w:rsidRDefault="00DA2EA8"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CF0F88">
              <w:rPr>
                <w:b/>
                <w:i/>
                <w:kern w:val="2"/>
                <w:sz w:val="22"/>
                <w:szCs w:val="22"/>
              </w:rPr>
              <w:t>Содержание учебного материала:</w:t>
            </w:r>
          </w:p>
          <w:p w:rsidR="00DA2EA8" w:rsidRPr="00CF0F88" w:rsidRDefault="00DA2EA8" w:rsidP="004812C1">
            <w:pPr>
              <w:keepNext/>
              <w:autoSpaceDE w:val="0"/>
              <w:autoSpaceDN w:val="0"/>
              <w:adjustRightInd w:val="0"/>
              <w:jc w:val="both"/>
              <w:rPr>
                <w:kern w:val="2"/>
                <w:sz w:val="22"/>
                <w:szCs w:val="22"/>
              </w:rPr>
            </w:pPr>
            <w:r w:rsidRPr="00CF0F88">
              <w:rPr>
                <w:kern w:val="2"/>
                <w:sz w:val="22"/>
                <w:szCs w:val="22"/>
              </w:rPr>
              <w:t xml:space="preserve">Жизненный и творческий путь Л.Н. Толстого (основные этапы). Духовные искания писателя. Роль народа и личности в истории. Толстовство и толстовцы. Отлучение от церкви. Музей Ясная Поляна. </w:t>
            </w:r>
            <w:r w:rsidRPr="00CF0F88">
              <w:t>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p w:rsidR="00DA2EA8" w:rsidRPr="00CF0F88" w:rsidRDefault="00DA2EA8" w:rsidP="004812C1">
            <w:pPr>
              <w:keepNext/>
              <w:autoSpaceDE w:val="0"/>
              <w:autoSpaceDN w:val="0"/>
              <w:adjustRightInd w:val="0"/>
              <w:jc w:val="both"/>
              <w:rPr>
                <w:b/>
                <w:i/>
                <w:kern w:val="2"/>
                <w:sz w:val="22"/>
                <w:szCs w:val="22"/>
              </w:rPr>
            </w:pPr>
            <w:r w:rsidRPr="00CF0F88">
              <w:rPr>
                <w:b/>
                <w:i/>
                <w:color w:val="FF0000"/>
                <w:kern w:val="2"/>
                <w:sz w:val="22"/>
                <w:szCs w:val="22"/>
              </w:rPr>
              <w:t>(СГ 01 История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A2EA8" w:rsidRPr="009B0F6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DA2EA8" w:rsidRPr="009B0F6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DA2EA8" w:rsidRPr="009B0F6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DA2EA8" w:rsidRPr="009B0F6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9B0F64">
              <w:rPr>
                <w:color w:val="FF000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D51644">
              <w:t>2</w:t>
            </w:r>
          </w:p>
        </w:tc>
      </w:tr>
      <w:tr w:rsidR="00DA2EA8" w:rsidRPr="004F6276" w:rsidTr="004812C1">
        <w:trPr>
          <w:trHeight w:val="1932"/>
        </w:trPr>
        <w:tc>
          <w:tcPr>
            <w:tcW w:w="3114" w:type="dxa"/>
            <w:vMerge/>
            <w:tcBorders>
              <w:left w:val="single" w:sz="4" w:space="0" w:color="000000"/>
              <w:right w:val="single" w:sz="4" w:space="0" w:color="000000"/>
            </w:tcBorders>
            <w:shd w:val="clear" w:color="auto" w:fill="auto"/>
          </w:tcPr>
          <w:p w:rsidR="00DA2EA8" w:rsidRPr="004F6276" w:rsidRDefault="00DA2EA8" w:rsidP="004812C1"/>
        </w:tc>
        <w:tc>
          <w:tcPr>
            <w:tcW w:w="9214" w:type="dxa"/>
            <w:tcBorders>
              <w:top w:val="single" w:sz="4" w:space="0" w:color="000000"/>
              <w:left w:val="single" w:sz="4" w:space="0" w:color="000000"/>
              <w:right w:val="single" w:sz="4" w:space="0" w:color="000000"/>
            </w:tcBorders>
            <w:shd w:val="clear" w:color="auto" w:fill="auto"/>
          </w:tcPr>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D51644">
              <w:rPr>
                <w:b/>
                <w:i/>
              </w:rPr>
              <w:t>Практическое занятие</w:t>
            </w:r>
          </w:p>
          <w:p w:rsidR="00DA2EA8" w:rsidRDefault="00DA2EA8" w:rsidP="004812C1">
            <w:pPr>
              <w:jc w:val="both"/>
            </w:pPr>
            <w:r>
              <w:t>Нравственные устои и жизнь дворянства. Светское общество в изображении Толстого, осуждение его бездуховности и лжепатриотизма. «Мысль семейная» в романе «Война и мир»: Ростовы и Болконские. Авторский идеал семьи в романе. Нравственно философские взгляды Л.Н. Толстого, воплощенные в женских образах романа. Андрей Болконский: поиски смысла жизни. Духовные искания Пьера Безухова.</w:t>
            </w:r>
          </w:p>
          <w:p w:rsidR="00DA2EA8" w:rsidRPr="004F6276" w:rsidRDefault="00DA2EA8" w:rsidP="004812C1">
            <w:pPr>
              <w:jc w:val="both"/>
            </w:pPr>
            <w:r w:rsidRPr="004F6276">
              <w:t>Работа с инфоресурсами: подготовка презентации</w:t>
            </w:r>
            <w:r>
              <w:t>/</w:t>
            </w:r>
            <w:r w:rsidRPr="004F6276">
              <w:t>постер, коллаж</w:t>
            </w:r>
            <w:r>
              <w:t>/</w:t>
            </w:r>
            <w:r w:rsidRPr="004F6276">
              <w:t>видеоролик или др. формате (по выбору) об истории создания романа-эпопеи «Война и мир» Л.</w:t>
            </w:r>
            <w:r>
              <w:t xml:space="preserve"> </w:t>
            </w:r>
            <w:r w:rsidRPr="004F6276">
              <w:t>Н. Толстого</w:t>
            </w:r>
            <w:r>
              <w:t>/</w:t>
            </w:r>
            <w:r w:rsidRPr="004F6276">
              <w:t>или написание рецензии на экранизацию романа «Война и мир»</w:t>
            </w:r>
          </w:p>
          <w:p w:rsidR="00DA2EA8" w:rsidRPr="004F6276" w:rsidRDefault="00DA2EA8" w:rsidP="004812C1">
            <w:pPr>
              <w:jc w:val="both"/>
              <w:rPr>
                <w:i/>
              </w:rPr>
            </w:pPr>
            <w:r w:rsidRPr="004F6276">
              <w:rPr>
                <w:i/>
              </w:rPr>
              <w:t>Выразительное чтение не менее одного отрывка из произведения наизусть (по выбору)</w:t>
            </w:r>
          </w:p>
        </w:tc>
        <w:tc>
          <w:tcPr>
            <w:tcW w:w="992" w:type="dxa"/>
            <w:tcBorders>
              <w:top w:val="single" w:sz="4" w:space="0" w:color="000000"/>
              <w:left w:val="single" w:sz="4" w:space="0" w:color="000000"/>
              <w:right w:val="single" w:sz="4" w:space="0" w:color="000000"/>
            </w:tcBorders>
            <w:shd w:val="clear" w:color="auto" w:fill="auto"/>
          </w:tcPr>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D51644">
              <w:t>1</w:t>
            </w:r>
          </w:p>
          <w:p w:rsidR="00DA2EA8" w:rsidRPr="004F6276"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sidRPr="00D51644">
              <w:t>1</w:t>
            </w:r>
          </w:p>
        </w:tc>
        <w:tc>
          <w:tcPr>
            <w:tcW w:w="1702" w:type="dxa"/>
            <w:tcBorders>
              <w:left w:val="single" w:sz="4" w:space="0" w:color="000000"/>
              <w:bottom w:val="single" w:sz="4" w:space="0" w:color="000000"/>
              <w:right w:val="single" w:sz="4" w:space="0" w:color="000000"/>
            </w:tcBorders>
            <w:shd w:val="clear" w:color="auto" w:fill="auto"/>
          </w:tcPr>
          <w:p w:rsidR="00DA2EA8" w:rsidRDefault="00DA2EA8" w:rsidP="004812C1">
            <w:pPr>
              <w:jc w:val="center"/>
            </w:pPr>
            <w:r>
              <w:t xml:space="preserve">  </w:t>
            </w:r>
          </w:p>
          <w:p w:rsidR="00DA2EA8" w:rsidRDefault="00DA2EA8" w:rsidP="004812C1">
            <w:pPr>
              <w:jc w:val="center"/>
            </w:pPr>
          </w:p>
          <w:p w:rsidR="00DA2EA8" w:rsidRDefault="00DA2EA8" w:rsidP="004812C1">
            <w:pPr>
              <w:jc w:val="center"/>
            </w:pPr>
          </w:p>
          <w:p w:rsidR="00DA2EA8" w:rsidRDefault="00DA2EA8" w:rsidP="004812C1">
            <w:pPr>
              <w:jc w:val="center"/>
            </w:pPr>
            <w:r>
              <w:t>2</w:t>
            </w:r>
          </w:p>
          <w:p w:rsidR="00DA2EA8" w:rsidRPr="004F6276" w:rsidRDefault="00DA2EA8" w:rsidP="004812C1">
            <w:pPr>
              <w:jc w:val="center"/>
            </w:pPr>
          </w:p>
        </w:tc>
      </w:tr>
      <w:tr w:rsidR="00DA2EA8" w:rsidRPr="004F6276" w:rsidTr="004812C1">
        <w:trPr>
          <w:trHeight w:val="1705"/>
        </w:trPr>
        <w:tc>
          <w:tcPr>
            <w:tcW w:w="3114" w:type="dxa"/>
            <w:vMerge/>
            <w:tcBorders>
              <w:left w:val="single" w:sz="4" w:space="0" w:color="000000"/>
              <w:bottom w:val="single" w:sz="4" w:space="0" w:color="000000"/>
              <w:right w:val="single" w:sz="4" w:space="0" w:color="000000"/>
            </w:tcBorders>
            <w:shd w:val="clear" w:color="auto" w:fill="auto"/>
          </w:tcPr>
          <w:p w:rsidR="00DA2EA8" w:rsidRPr="004F6276" w:rsidRDefault="00DA2EA8" w:rsidP="004812C1"/>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tcPr>
          <w:p w:rsidR="00DA2EA8" w:rsidRPr="00CF0F88" w:rsidRDefault="00DA2EA8" w:rsidP="004812C1">
            <w:pPr>
              <w:keepNext/>
              <w:autoSpaceDE w:val="0"/>
              <w:autoSpaceDN w:val="0"/>
              <w:adjustRightInd w:val="0"/>
              <w:jc w:val="both"/>
              <w:rPr>
                <w:b/>
                <w:i/>
                <w:kern w:val="2"/>
                <w:sz w:val="22"/>
                <w:szCs w:val="22"/>
              </w:rPr>
            </w:pPr>
            <w:r w:rsidRPr="00CF0F88">
              <w:rPr>
                <w:b/>
                <w:i/>
                <w:kern w:val="2"/>
                <w:sz w:val="22"/>
                <w:szCs w:val="22"/>
              </w:rPr>
              <w:t>Практические занятия:</w:t>
            </w:r>
          </w:p>
          <w:p w:rsidR="00DA2EA8" w:rsidRPr="00CF0F88" w:rsidRDefault="00DA2EA8"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CF0F88">
              <w:rPr>
                <w:kern w:val="2"/>
                <w:sz w:val="22"/>
                <w:szCs w:val="22"/>
              </w:rPr>
              <w:t>Правдивое изображение войны и русских солдат — художественное открытие Л. Н. Толстого. Отечественная война 1812 года в романе «Война и мир.»  Бородинское сражение как идейно-композиционный центр романа. Бородинская битва — величайшее проявление русского патриотизма, кульминационный момент романа. Образы Платона Каратаева и Тихона Щербатого, их отношение к войне.</w:t>
            </w:r>
            <w:r w:rsidRPr="00CF0F88">
              <w:rPr>
                <w:i/>
              </w:rPr>
              <w:t xml:space="preserve"> </w:t>
            </w:r>
          </w:p>
          <w:p w:rsidR="00DA2EA8" w:rsidRPr="00CF0F88" w:rsidRDefault="00DA2EA8"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CF0F88">
              <w:rPr>
                <w:b/>
                <w:i/>
                <w:color w:val="FF0000"/>
                <w:kern w:val="2"/>
                <w:sz w:val="22"/>
                <w:szCs w:val="22"/>
              </w:rPr>
              <w:t xml:space="preserve"> (СГ 01 История России)</w:t>
            </w:r>
          </w:p>
        </w:tc>
        <w:tc>
          <w:tcPr>
            <w:tcW w:w="992" w:type="dxa"/>
            <w:tcBorders>
              <w:top w:val="single" w:sz="4" w:space="0" w:color="000000"/>
              <w:left w:val="single" w:sz="4" w:space="0" w:color="000000"/>
              <w:right w:val="single" w:sz="4" w:space="0" w:color="000000"/>
            </w:tcBorders>
            <w:shd w:val="clear" w:color="auto" w:fill="auto"/>
          </w:tcPr>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D51644">
              <w:rPr>
                <w:color w:val="FF0000"/>
              </w:rPr>
              <w:t>1</w:t>
            </w:r>
          </w:p>
          <w:p w:rsidR="00DA2EA8" w:rsidRPr="00D51644"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D51644">
              <w:rPr>
                <w:color w:val="FF0000"/>
              </w:rPr>
              <w:t>1</w:t>
            </w:r>
          </w:p>
        </w:tc>
        <w:tc>
          <w:tcPr>
            <w:tcW w:w="1702" w:type="dxa"/>
            <w:tcBorders>
              <w:left w:val="single" w:sz="4" w:space="0" w:color="000000"/>
              <w:bottom w:val="single" w:sz="4" w:space="0" w:color="000000"/>
              <w:right w:val="single" w:sz="4" w:space="0" w:color="000000"/>
            </w:tcBorders>
            <w:shd w:val="clear" w:color="auto" w:fill="auto"/>
          </w:tcPr>
          <w:p w:rsidR="00DA2EA8" w:rsidRDefault="00DA2EA8" w:rsidP="004812C1">
            <w:pPr>
              <w:jc w:val="center"/>
            </w:pPr>
          </w:p>
          <w:p w:rsidR="00DA2EA8" w:rsidRDefault="00DA2EA8" w:rsidP="004812C1">
            <w:pPr>
              <w:jc w:val="center"/>
            </w:pPr>
          </w:p>
          <w:p w:rsidR="00DA2EA8" w:rsidRDefault="00DA2EA8" w:rsidP="004812C1">
            <w:pPr>
              <w:jc w:val="center"/>
            </w:pPr>
            <w:r>
              <w:t>2</w:t>
            </w:r>
          </w:p>
        </w:tc>
      </w:tr>
      <w:tr w:rsidR="00D51644" w:rsidRPr="004F6276" w:rsidTr="004812C1">
        <w:trPr>
          <w:trHeight w:val="2414"/>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D51644" w:rsidRPr="004F6276" w:rsidRDefault="00BE2ECA" w:rsidP="004812C1">
            <w:pPr>
              <w:jc w:val="center"/>
              <w:rPr>
                <w:b/>
              </w:rPr>
            </w:pPr>
            <w:r>
              <w:rPr>
                <w:b/>
              </w:rPr>
              <w:lastRenderedPageBreak/>
              <w:t>Тема 1.10</w:t>
            </w:r>
          </w:p>
          <w:p w:rsidR="00D51644" w:rsidRPr="004F6276" w:rsidRDefault="00D51644" w:rsidP="004812C1">
            <w:pPr>
              <w:jc w:val="center"/>
              <w:rPr>
                <w:b/>
              </w:rPr>
            </w:pPr>
            <w:r w:rsidRPr="004F6276">
              <w:rPr>
                <w:b/>
              </w:rPr>
              <w:t xml:space="preserve">Творческий путь </w:t>
            </w:r>
            <w:r>
              <w:rPr>
                <w:b/>
              </w:rPr>
              <w:br/>
            </w:r>
            <w:r w:rsidRPr="004F6276">
              <w:rPr>
                <w:b/>
              </w:rPr>
              <w:t>Н. С. Лескова.</w:t>
            </w:r>
          </w:p>
          <w:p w:rsidR="00D51644" w:rsidRPr="004F6276" w:rsidRDefault="00D51644" w:rsidP="004812C1">
            <w:pPr>
              <w:jc w:val="center"/>
            </w:pPr>
            <w:r w:rsidRPr="004F6276">
              <w:rPr>
                <w:b/>
              </w:rPr>
              <w:t>Нравственный поиск героев в рассказах и повестях Н.</w:t>
            </w:r>
            <w:r>
              <w:rPr>
                <w:b/>
              </w:rPr>
              <w:t xml:space="preserve"> </w:t>
            </w:r>
            <w:r w:rsidRPr="004F6276">
              <w:rPr>
                <w:b/>
              </w:rPr>
              <w:t>С. Лескова</w:t>
            </w:r>
          </w:p>
        </w:tc>
        <w:tc>
          <w:tcPr>
            <w:tcW w:w="9214" w:type="dxa"/>
            <w:tcBorders>
              <w:top w:val="single" w:sz="4" w:space="0" w:color="000000"/>
              <w:left w:val="single" w:sz="4" w:space="0" w:color="000000"/>
              <w:right w:val="single" w:sz="4" w:space="0" w:color="000000"/>
            </w:tcBorders>
            <w:shd w:val="clear" w:color="auto" w:fill="auto"/>
          </w:tcPr>
          <w:p w:rsidR="00D51644" w:rsidRPr="004F6276" w:rsidRDefault="00D51644" w:rsidP="004812C1">
            <w:pPr>
              <w:jc w:val="both"/>
            </w:pPr>
            <w:r w:rsidRPr="004F6276">
              <w:rPr>
                <w:i/>
              </w:rPr>
              <w:t>Для чтения и изучения:</w:t>
            </w:r>
            <w:r w:rsidRPr="004F6276">
              <w:t xml:space="preserve"> рассказы и повести (одно произведение по выбору). Например, «Очарованный странник», «Однодум» и другие </w:t>
            </w:r>
          </w:p>
          <w:p w:rsidR="00D51644" w:rsidRPr="00F425CD"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F425CD">
              <w:rPr>
                <w:b/>
                <w:i/>
              </w:rPr>
              <w:t>Практическое занятие</w:t>
            </w:r>
          </w:p>
          <w:p w:rsidR="00DA2EA8" w:rsidRDefault="00DA2EA8" w:rsidP="004812C1">
            <w:pPr>
              <w:jc w:val="both"/>
              <w:rPr>
                <w:kern w:val="2"/>
                <w:sz w:val="22"/>
                <w:szCs w:val="22"/>
              </w:rPr>
            </w:pPr>
            <w:r w:rsidRPr="00CF0F88">
              <w:rPr>
                <w:kern w:val="2"/>
                <w:sz w:val="22"/>
                <w:szCs w:val="22"/>
              </w:rPr>
              <w:t>1) Н. С. Лесков: жизнь и творчество (обзорное знакомство). Художественный мир писателя. Повесть «Очарованный странник». Особенности сюжета повести. Тема дороги и изображение этапов духовного пути личности (смысл странствий главного героя). Концепция народного характера. Образ Ивана Флягина. Тема трагической судьбы талантливого русского человека. Особенности повествовательной манеры Н.С. Лескова. Смысл названия повести.</w:t>
            </w:r>
            <w:r w:rsidRPr="00CF0F88">
              <w:rPr>
                <w:color w:val="FF0000"/>
                <w:kern w:val="2"/>
                <w:sz w:val="22"/>
                <w:szCs w:val="22"/>
              </w:rPr>
              <w:t xml:space="preserve"> </w:t>
            </w:r>
            <w:r w:rsidRPr="00CF0F88">
              <w:rPr>
                <w:kern w:val="2"/>
                <w:sz w:val="22"/>
                <w:szCs w:val="22"/>
              </w:rPr>
              <w:t>Тест.</w:t>
            </w:r>
          </w:p>
          <w:p w:rsidR="00D51644" w:rsidRPr="004F6276" w:rsidRDefault="00DA2EA8" w:rsidP="004812C1">
            <w:pPr>
              <w:jc w:val="both"/>
              <w:rPr>
                <w:b/>
              </w:rPr>
            </w:pPr>
            <w:r w:rsidRPr="00CF0F88">
              <w:rPr>
                <w:kern w:val="2"/>
                <w:sz w:val="22"/>
                <w:szCs w:val="22"/>
              </w:rPr>
              <w:t xml:space="preserve"> </w:t>
            </w:r>
            <w:r w:rsidRPr="00CF0F88">
              <w:rPr>
                <w:b/>
                <w:i/>
                <w:color w:val="FF0000"/>
                <w:kern w:val="2"/>
                <w:sz w:val="22"/>
                <w:szCs w:val="22"/>
              </w:rPr>
              <w:t>(ОП 03 Основы психологии)</w:t>
            </w:r>
          </w:p>
        </w:tc>
        <w:tc>
          <w:tcPr>
            <w:tcW w:w="992" w:type="dxa"/>
            <w:tcBorders>
              <w:top w:val="single" w:sz="4" w:space="0" w:color="000000"/>
              <w:left w:val="single" w:sz="4" w:space="0" w:color="000000"/>
              <w:right w:val="single" w:sz="4" w:space="0" w:color="000000"/>
            </w:tcBorders>
            <w:shd w:val="clear" w:color="auto" w:fill="auto"/>
          </w:tcPr>
          <w:p w:rsidR="00D51644" w:rsidRPr="00DA2EA8"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D51644" w:rsidRPr="00DA2EA8"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D51644" w:rsidRPr="00DA2EA8"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D51644" w:rsidRPr="00DA2EA8"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DA2EA8">
              <w:rPr>
                <w:b/>
                <w:color w:val="FF0000"/>
              </w:rPr>
              <w:t>1</w:t>
            </w:r>
          </w:p>
          <w:p w:rsidR="00D51644" w:rsidRPr="00DA2EA8"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DA2EA8">
              <w:rPr>
                <w:b/>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DA2EA8" w:rsidRDefault="00DA2EA8" w:rsidP="004812C1"/>
          <w:p w:rsidR="00DA2EA8" w:rsidRPr="00DA2EA8" w:rsidRDefault="00DA2EA8" w:rsidP="004812C1"/>
          <w:p w:rsidR="00DA2EA8" w:rsidRDefault="00DA2EA8" w:rsidP="004812C1"/>
          <w:p w:rsidR="00D51644" w:rsidRPr="00DA2EA8" w:rsidRDefault="00DA2EA8" w:rsidP="004812C1">
            <w:pPr>
              <w:jc w:val="center"/>
            </w:pPr>
            <w:r>
              <w:t>2</w:t>
            </w:r>
          </w:p>
        </w:tc>
      </w:tr>
      <w:tr w:rsidR="00DA2EA8" w:rsidRPr="004F6276" w:rsidTr="004812C1">
        <w:trPr>
          <w:trHeight w:val="2778"/>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A2EA8" w:rsidRDefault="00DA2EA8" w:rsidP="004812C1">
            <w:pPr>
              <w:jc w:val="center"/>
              <w:rPr>
                <w:b/>
              </w:rPr>
            </w:pPr>
          </w:p>
          <w:p w:rsidR="00DA2EA8" w:rsidRDefault="00DA2EA8" w:rsidP="004812C1">
            <w:pPr>
              <w:jc w:val="center"/>
              <w:rPr>
                <w:b/>
              </w:rPr>
            </w:pPr>
          </w:p>
          <w:p w:rsidR="00BE2ECA" w:rsidRDefault="00BE2ECA" w:rsidP="004812C1">
            <w:pPr>
              <w:jc w:val="center"/>
              <w:rPr>
                <w:b/>
              </w:rPr>
            </w:pPr>
          </w:p>
          <w:p w:rsidR="00DA2EA8" w:rsidRPr="004F6276" w:rsidRDefault="00BE2ECA" w:rsidP="004812C1">
            <w:pPr>
              <w:jc w:val="center"/>
              <w:rPr>
                <w:b/>
              </w:rPr>
            </w:pPr>
            <w:r>
              <w:rPr>
                <w:b/>
              </w:rPr>
              <w:t>Тема 1.11</w:t>
            </w:r>
          </w:p>
          <w:p w:rsidR="00DA2EA8" w:rsidRPr="004F6276" w:rsidRDefault="00DA2EA8" w:rsidP="004812C1">
            <w:pPr>
              <w:jc w:val="center"/>
              <w:rPr>
                <w:b/>
              </w:rPr>
            </w:pPr>
            <w:r w:rsidRPr="004F6276">
              <w:rPr>
                <w:b/>
              </w:rPr>
              <w:t xml:space="preserve">Человек и общество </w:t>
            </w:r>
            <w:r>
              <w:rPr>
                <w:b/>
              </w:rPr>
              <w:br/>
            </w:r>
            <w:r w:rsidRPr="004F6276">
              <w:rPr>
                <w:b/>
              </w:rPr>
              <w:t>в рассказах А.</w:t>
            </w:r>
            <w:r>
              <w:rPr>
                <w:b/>
              </w:rPr>
              <w:t xml:space="preserve"> </w:t>
            </w:r>
            <w:r w:rsidRPr="004F6276">
              <w:rPr>
                <w:b/>
              </w:rPr>
              <w:t xml:space="preserve">П. Чехова. </w:t>
            </w:r>
          </w:p>
          <w:p w:rsidR="00DA2EA8" w:rsidRPr="004F6276" w:rsidRDefault="00DA2EA8" w:rsidP="004812C1">
            <w:pPr>
              <w:jc w:val="center"/>
              <w:rPr>
                <w:b/>
              </w:rPr>
            </w:pPr>
            <w:r w:rsidRPr="004F6276">
              <w:rPr>
                <w:b/>
              </w:rPr>
              <w:t>Символическое звучание пьесы «Вишн</w:t>
            </w:r>
            <w:r>
              <w:rPr>
                <w:b/>
              </w:rPr>
              <w:t>е</w:t>
            </w:r>
            <w:r w:rsidRPr="004F6276">
              <w:rPr>
                <w:b/>
              </w:rPr>
              <w:t>вый сад»</w:t>
            </w:r>
          </w:p>
          <w:p w:rsidR="00DA2EA8" w:rsidRPr="004F6276" w:rsidRDefault="00DA2EA8" w:rsidP="004812C1">
            <w:pPr>
              <w:jc w:val="center"/>
            </w:pPr>
          </w:p>
        </w:tc>
        <w:tc>
          <w:tcPr>
            <w:tcW w:w="9214" w:type="dxa"/>
            <w:tcBorders>
              <w:top w:val="single" w:sz="4" w:space="0" w:color="000000"/>
              <w:left w:val="single" w:sz="4" w:space="0" w:color="000000"/>
              <w:right w:val="single" w:sz="4" w:space="0" w:color="000000"/>
            </w:tcBorders>
            <w:shd w:val="clear" w:color="auto" w:fill="auto"/>
          </w:tcPr>
          <w:p w:rsidR="00DA2EA8" w:rsidRPr="00F425CD" w:rsidRDefault="00DA2EA8" w:rsidP="004812C1">
            <w:pPr>
              <w:jc w:val="both"/>
              <w:rPr>
                <w:b/>
                <w:i/>
              </w:rPr>
            </w:pPr>
            <w:r w:rsidRPr="00F425CD">
              <w:rPr>
                <w:b/>
                <w:i/>
              </w:rPr>
              <w:t>Содержание учебного материала</w:t>
            </w:r>
          </w:p>
          <w:p w:rsidR="00DA2EA8" w:rsidRPr="004F6276" w:rsidRDefault="00DA2EA8" w:rsidP="004812C1">
            <w:pPr>
              <w:jc w:val="both"/>
            </w:pPr>
            <w:r w:rsidRPr="004F6276">
              <w:rPr>
                <w:i/>
              </w:rPr>
              <w:t>Для чтения и изучения:</w:t>
            </w:r>
            <w:r w:rsidRPr="004F6276">
              <w:t xml:space="preserve"> рассказы (не менее двух по выбору): «Студент», «Ионыч», «Дама с собачкой», «Человек в футляре» и другие. Комедия «Вишневый сад».</w:t>
            </w:r>
          </w:p>
          <w:p w:rsidR="00DA2EA8" w:rsidRPr="004F6276" w:rsidRDefault="00DA2EA8" w:rsidP="004812C1">
            <w:pPr>
              <w:jc w:val="both"/>
              <w:rPr>
                <w:b/>
              </w:rPr>
            </w:pPr>
            <w:r w:rsidRPr="004F6276">
              <w:t>Малая проза А.</w:t>
            </w:r>
            <w:r>
              <w:t xml:space="preserve"> </w:t>
            </w:r>
            <w:r w:rsidRPr="004F6276">
              <w:t>П. Чехова. Человек и общество. Психологизм прозы Чехова: лаконичность повествования и скрытый лиризм. Пьеса «Вишн</w:t>
            </w:r>
            <w:r>
              <w:t>е</w:t>
            </w:r>
            <w:r w:rsidRPr="004F6276">
              <w:t>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w:t>
            </w:r>
            <w:r>
              <w:t>ов</w:t>
            </w:r>
            <w:r w:rsidRPr="004F6276">
              <w:t>: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right w:val="single" w:sz="4" w:space="0" w:color="000000"/>
            </w:tcBorders>
            <w:shd w:val="clear" w:color="auto" w:fill="auto"/>
          </w:tcPr>
          <w:p w:rsidR="00DA2EA8" w:rsidRPr="00F425CD"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A2EA8" w:rsidRPr="00F425CD"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A2EA8" w:rsidRPr="00F425CD"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A2EA8" w:rsidRPr="00F425CD"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DA2EA8" w:rsidRPr="00F425CD"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F425CD">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DA2EA8" w:rsidRPr="00F425CD" w:rsidRDefault="00DA2EA8" w:rsidP="004812C1">
            <w:pPr>
              <w:jc w:val="center"/>
            </w:pPr>
          </w:p>
          <w:p w:rsidR="00DA2EA8" w:rsidRPr="00F425CD" w:rsidRDefault="00DA2EA8" w:rsidP="004812C1">
            <w:pPr>
              <w:jc w:val="center"/>
            </w:pPr>
          </w:p>
          <w:p w:rsidR="00DA2EA8" w:rsidRPr="00F425CD" w:rsidRDefault="00DA2EA8" w:rsidP="004812C1">
            <w:pPr>
              <w:jc w:val="center"/>
            </w:pPr>
          </w:p>
          <w:p w:rsidR="00DA2EA8" w:rsidRPr="00F425CD" w:rsidRDefault="00DA2EA8" w:rsidP="004812C1">
            <w:pPr>
              <w:jc w:val="center"/>
            </w:pPr>
          </w:p>
          <w:p w:rsidR="00DA2EA8" w:rsidRPr="00F425CD" w:rsidRDefault="00DA2EA8" w:rsidP="004812C1">
            <w:pPr>
              <w:jc w:val="center"/>
            </w:pPr>
            <w:r w:rsidRPr="00F425CD">
              <w:t>2</w:t>
            </w:r>
          </w:p>
        </w:tc>
      </w:tr>
      <w:tr w:rsidR="00D51644" w:rsidRPr="004F6276" w:rsidTr="004812C1">
        <w:trPr>
          <w:trHeight w:val="138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D51644" w:rsidRPr="004F6276" w:rsidRDefault="00D51644" w:rsidP="004812C1"/>
        </w:tc>
        <w:tc>
          <w:tcPr>
            <w:tcW w:w="9214" w:type="dxa"/>
            <w:tcBorders>
              <w:top w:val="single" w:sz="4" w:space="0" w:color="000000"/>
              <w:left w:val="single" w:sz="4" w:space="0" w:color="000000"/>
              <w:right w:val="single" w:sz="4" w:space="0" w:color="000000"/>
            </w:tcBorders>
            <w:shd w:val="clear" w:color="auto" w:fill="auto"/>
          </w:tcPr>
          <w:p w:rsidR="00D51644" w:rsidRPr="00F425CD" w:rsidRDefault="00D5164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F425CD">
              <w:rPr>
                <w:b/>
                <w:i/>
              </w:rPr>
              <w:t>Практическое занятие</w:t>
            </w:r>
          </w:p>
          <w:p w:rsidR="00DA2EA8" w:rsidRPr="00DA2EA8" w:rsidRDefault="00D51644" w:rsidP="004812C1">
            <w:pPr>
              <w:jc w:val="both"/>
            </w:pPr>
            <w:r w:rsidRPr="004F6276">
              <w:t xml:space="preserve">Инсценировка избранных эпизодов пьесы. Подготовка и участие в дискуссии </w:t>
            </w:r>
            <w:r>
              <w:br/>
            </w:r>
            <w:r w:rsidRPr="004F6276">
              <w:t xml:space="preserve">«Как человек может влиять на окружающий мир и менять его к лучшему?» Работа </w:t>
            </w:r>
            <w:r>
              <w:br/>
            </w:r>
            <w:r w:rsidRPr="004F6276">
              <w:t xml:space="preserve">с инфоресурсами: определение теории малых дел и соотнесение определения </w:t>
            </w:r>
            <w:r>
              <w:br/>
            </w:r>
            <w:r w:rsidRPr="004F6276">
              <w:t>с содержанием рассказа/или написание рецензии на экранизацию «Вишн</w:t>
            </w:r>
            <w:r>
              <w:t>е</w:t>
            </w:r>
            <w:r w:rsidRPr="004F6276">
              <w:t>вого сада»</w:t>
            </w:r>
            <w:r w:rsidR="00DA2EA8" w:rsidRPr="00CF0F88">
              <w:rPr>
                <w:b/>
                <w:i/>
                <w:color w:val="FF0000"/>
                <w:kern w:val="2"/>
                <w:sz w:val="22"/>
                <w:szCs w:val="22"/>
              </w:rPr>
              <w:t xml:space="preserve"> </w:t>
            </w:r>
          </w:p>
          <w:p w:rsidR="00F425CD" w:rsidRPr="00F425CD" w:rsidRDefault="00DA2EA8" w:rsidP="004812C1">
            <w:pPr>
              <w:jc w:val="both"/>
              <w:rPr>
                <w:b/>
                <w:i/>
                <w:color w:val="FF0000"/>
                <w:kern w:val="2"/>
                <w:sz w:val="22"/>
                <w:szCs w:val="22"/>
              </w:rPr>
            </w:pPr>
            <w:r w:rsidRPr="00CF0F88">
              <w:rPr>
                <w:b/>
                <w:i/>
                <w:color w:val="FF0000"/>
                <w:kern w:val="2"/>
                <w:sz w:val="22"/>
                <w:szCs w:val="22"/>
              </w:rPr>
              <w:t>(СГ 01 История России, СГ 05 Основы финансовой грамотности)</w:t>
            </w:r>
          </w:p>
        </w:tc>
        <w:tc>
          <w:tcPr>
            <w:tcW w:w="992" w:type="dxa"/>
            <w:tcBorders>
              <w:top w:val="single" w:sz="4" w:space="0" w:color="000000"/>
              <w:left w:val="single" w:sz="4" w:space="0" w:color="000000"/>
              <w:right w:val="single" w:sz="4" w:space="0" w:color="000000"/>
            </w:tcBorders>
            <w:shd w:val="clear" w:color="auto" w:fill="auto"/>
          </w:tcPr>
          <w:p w:rsidR="00DA2EA8" w:rsidRP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color w:val="FF0000"/>
              </w:rPr>
            </w:pPr>
          </w:p>
          <w:p w:rsidR="00DA2EA8" w:rsidRP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color w:val="FF0000"/>
              </w:rPr>
            </w:pPr>
          </w:p>
          <w:p w:rsidR="00D51644" w:rsidRP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color w:val="FF0000"/>
              </w:rPr>
            </w:pPr>
            <w:r w:rsidRPr="00DA2EA8">
              <w:rPr>
                <w:b/>
                <w:i/>
                <w:color w:val="FF0000"/>
              </w:rPr>
              <w:t>1</w:t>
            </w:r>
          </w:p>
          <w:p w:rsidR="00DA2EA8" w:rsidRPr="00DA2EA8" w:rsidRDefault="00DA2EA8"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color w:val="FF0000"/>
              </w:rPr>
            </w:pPr>
            <w:r w:rsidRPr="00DA2EA8">
              <w:rPr>
                <w:b/>
                <w:i/>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DA2EA8" w:rsidRDefault="00DA2EA8" w:rsidP="004812C1">
            <w:pPr>
              <w:jc w:val="center"/>
            </w:pPr>
          </w:p>
          <w:p w:rsidR="00DA2EA8" w:rsidRDefault="00DA2EA8" w:rsidP="004812C1">
            <w:pPr>
              <w:jc w:val="center"/>
            </w:pPr>
          </w:p>
          <w:p w:rsidR="00D51644" w:rsidRPr="004F6276" w:rsidRDefault="00DA2EA8" w:rsidP="004812C1">
            <w:pPr>
              <w:jc w:val="center"/>
            </w:pPr>
            <w:r>
              <w:t>3</w:t>
            </w:r>
          </w:p>
        </w:tc>
      </w:tr>
      <w:tr w:rsidR="00DA2EA8" w:rsidRPr="004F6276" w:rsidTr="004812C1">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rsidR="00DA2EA8" w:rsidRPr="004F6276" w:rsidRDefault="00DA2EA8" w:rsidP="004812C1">
            <w:pPr>
              <w:jc w:val="center"/>
            </w:pPr>
            <w:r w:rsidRPr="004F6276">
              <w:rPr>
                <w:b/>
              </w:rPr>
              <w:t>Раздел 2. Литературная критика второй половины XIX века</w:t>
            </w:r>
          </w:p>
        </w:tc>
      </w:tr>
      <w:tr w:rsidR="00F425CD" w:rsidRPr="004F6276" w:rsidTr="004576BE">
        <w:trPr>
          <w:trHeight w:val="1978"/>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425CD" w:rsidRPr="004F6276"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2.1.</w:t>
            </w:r>
          </w:p>
          <w:p w:rsidR="00F425CD" w:rsidRPr="004F6276"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Литературная критика второй половины XIX века.</w:t>
            </w:r>
          </w:p>
          <w:p w:rsidR="00F425CD" w:rsidRPr="004F6276"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F6276">
              <w:rPr>
                <w:b/>
              </w:rPr>
              <w:t xml:space="preserve">Историко-литературное </w:t>
            </w:r>
            <w:r>
              <w:rPr>
                <w:b/>
              </w:rPr>
              <w:br/>
            </w:r>
            <w:r w:rsidRPr="004F6276">
              <w:rPr>
                <w:b/>
              </w:rPr>
              <w:t xml:space="preserve">и нравственно-ценностное значение русской литературы в оценке </w:t>
            </w:r>
            <w:r>
              <w:rPr>
                <w:b/>
              </w:rPr>
              <w:br/>
            </w:r>
            <w:r w:rsidRPr="004F6276">
              <w:rPr>
                <w:b/>
              </w:rPr>
              <w:t>Н.</w:t>
            </w:r>
            <w:r>
              <w:rPr>
                <w:b/>
              </w:rPr>
              <w:t xml:space="preserve"> </w:t>
            </w:r>
            <w:r w:rsidRPr="004F6276">
              <w:rPr>
                <w:b/>
              </w:rPr>
              <w:t>А. Добролюбова/</w:t>
            </w:r>
            <w:r>
              <w:rPr>
                <w:b/>
              </w:rPr>
              <w:br/>
            </w:r>
            <w:r w:rsidRPr="004F6276">
              <w:rPr>
                <w:b/>
              </w:rPr>
              <w:t>Д.</w:t>
            </w:r>
            <w:r>
              <w:rPr>
                <w:b/>
              </w:rPr>
              <w:t xml:space="preserve"> </w:t>
            </w:r>
            <w:r w:rsidRPr="004F6276">
              <w:rPr>
                <w:b/>
              </w:rPr>
              <w:t>И. Писарева</w:t>
            </w:r>
          </w:p>
        </w:tc>
        <w:tc>
          <w:tcPr>
            <w:tcW w:w="9214" w:type="dxa"/>
            <w:tcBorders>
              <w:top w:val="single" w:sz="4" w:space="0" w:color="000000"/>
              <w:left w:val="single" w:sz="4" w:space="0" w:color="000000"/>
              <w:right w:val="single" w:sz="4" w:space="0" w:color="000000"/>
            </w:tcBorders>
            <w:shd w:val="clear" w:color="auto" w:fill="auto"/>
          </w:tcPr>
          <w:p w:rsidR="00F425CD" w:rsidRPr="0048536D" w:rsidRDefault="00F425CD" w:rsidP="004812C1">
            <w:pPr>
              <w:jc w:val="both"/>
              <w:rPr>
                <w:b/>
                <w:i/>
              </w:rPr>
            </w:pPr>
            <w:r w:rsidRPr="0048536D">
              <w:rPr>
                <w:b/>
                <w:i/>
              </w:rPr>
              <w:t>Содержание учебного материала</w:t>
            </w:r>
          </w:p>
          <w:p w:rsidR="00F425CD" w:rsidRPr="004F6276" w:rsidRDefault="00F425CD" w:rsidP="004812C1">
            <w:pPr>
              <w:jc w:val="both"/>
            </w:pPr>
            <w:r w:rsidRPr="004F6276">
              <w:rPr>
                <w:i/>
              </w:rPr>
              <w:t>Для чтения и изучения:</w:t>
            </w:r>
            <w:r w:rsidRPr="004F6276">
              <w:t xml:space="preserve"> Статьи Н.</w:t>
            </w:r>
            <w:r>
              <w:t xml:space="preserve"> </w:t>
            </w:r>
            <w:r w:rsidRPr="004F6276">
              <w:t xml:space="preserve">А. Добролюбова «Луч света в темном царстве», </w:t>
            </w:r>
            <w:r>
              <w:br/>
            </w:r>
            <w:r w:rsidRPr="004F6276">
              <w:t>«Что такое обломовщина?»</w:t>
            </w:r>
            <w:r>
              <w:t>/</w:t>
            </w:r>
            <w:r w:rsidRPr="004F6276">
              <w:t>Д.</w:t>
            </w:r>
            <w:r>
              <w:t xml:space="preserve"> </w:t>
            </w:r>
            <w:r w:rsidRPr="004F6276">
              <w:t>И. Писарева «Базаров» и других (</w:t>
            </w:r>
            <w:r w:rsidRPr="004F6276">
              <w:rPr>
                <w:i/>
              </w:rPr>
              <w:t>не менее двух статей по выбору в соответствии с изучаемым художественным произведением</w:t>
            </w:r>
            <w:r w:rsidRPr="004F6276">
              <w:t xml:space="preserve">). </w:t>
            </w:r>
          </w:p>
          <w:p w:rsidR="00F425CD" w:rsidRDefault="00F425CD" w:rsidP="004812C1">
            <w:pPr>
              <w:jc w:val="both"/>
            </w:pPr>
            <w:r w:rsidRPr="004F6276">
              <w:t xml:space="preserve">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контекст творчества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Представлений современников о литературном произведении </w:t>
            </w:r>
            <w:r>
              <w:br/>
            </w:r>
            <w:r w:rsidRPr="004F6276">
              <w:t xml:space="preserve">как явлении словесного искусства. Анализ единиц различных языковых уровней </w:t>
            </w:r>
            <w:r>
              <w:br/>
            </w:r>
            <w:r w:rsidRPr="004F6276">
              <w:lastRenderedPageBreak/>
              <w:t>и выявлять их роль в произведении</w:t>
            </w:r>
            <w:r>
              <w:t>.</w:t>
            </w:r>
          </w:p>
          <w:p w:rsidR="00F425CD" w:rsidRPr="00F425CD" w:rsidRDefault="00F425CD" w:rsidP="004812C1">
            <w:pPr>
              <w:jc w:val="both"/>
              <w:rPr>
                <w:b/>
                <w:i/>
                <w:color w:val="FF0000"/>
              </w:rPr>
            </w:pPr>
            <w:r w:rsidRPr="00F425CD">
              <w:rPr>
                <w:b/>
                <w:i/>
                <w:color w:val="FF0000"/>
              </w:rPr>
              <w:t>Темы для мини-эссе с учетом профессиональной направленности:</w:t>
            </w:r>
          </w:p>
          <w:p w:rsidR="00F425CD" w:rsidRPr="00F425CD" w:rsidRDefault="00F425CD" w:rsidP="004812C1">
            <w:pPr>
              <w:jc w:val="both"/>
              <w:rPr>
                <w:b/>
                <w:i/>
                <w:color w:val="FF0000"/>
              </w:rPr>
            </w:pPr>
            <w:r w:rsidRPr="00F425CD">
              <w:rPr>
                <w:b/>
                <w:i/>
                <w:color w:val="FF0000"/>
              </w:rPr>
              <w:t>«Почему воспитатель должен быть “доброжелательным критиком” детской литературы?»</w:t>
            </w:r>
          </w:p>
          <w:p w:rsidR="00F425CD" w:rsidRPr="00F425CD" w:rsidRDefault="00F425CD" w:rsidP="004812C1">
            <w:pPr>
              <w:jc w:val="both"/>
              <w:rPr>
                <w:b/>
                <w:i/>
                <w:color w:val="FF0000"/>
              </w:rPr>
            </w:pPr>
            <w:r w:rsidRPr="00F425CD">
              <w:rPr>
                <w:b/>
                <w:i/>
                <w:color w:val="FF0000"/>
              </w:rPr>
              <w:t>«Может ли сказка быть “бесполезной”? Взгляд Писарева и дошкольное образование»</w:t>
            </w:r>
          </w:p>
          <w:p w:rsidR="00F425CD" w:rsidRPr="004F6276" w:rsidRDefault="00F425CD" w:rsidP="004812C1">
            <w:pPr>
              <w:jc w:val="both"/>
              <w:rPr>
                <w:b/>
              </w:rPr>
            </w:pPr>
            <w:r w:rsidRPr="00F425CD">
              <w:rPr>
                <w:b/>
                <w:i/>
                <w:color w:val="FF0000"/>
              </w:rPr>
              <w:t>«Как Добролюбов помогает выбирать книги для старших дошкольников?»</w:t>
            </w:r>
          </w:p>
        </w:tc>
        <w:tc>
          <w:tcPr>
            <w:tcW w:w="992" w:type="dxa"/>
            <w:tcBorders>
              <w:top w:val="single" w:sz="4" w:space="0" w:color="000000"/>
              <w:left w:val="single" w:sz="4" w:space="0" w:color="000000"/>
              <w:right w:val="single" w:sz="4" w:space="0" w:color="000000"/>
            </w:tcBorders>
            <w:shd w:val="clear" w:color="auto" w:fill="auto"/>
          </w:tcPr>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425CD"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425CD" w:rsidRPr="004F6276" w:rsidRDefault="00F425C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425CD">
              <w:rPr>
                <w:b/>
                <w:color w:val="FF0000"/>
              </w:rPr>
              <w:t>2</w:t>
            </w:r>
          </w:p>
        </w:tc>
        <w:tc>
          <w:tcPr>
            <w:tcW w:w="1702" w:type="dxa"/>
            <w:tcBorders>
              <w:top w:val="single" w:sz="4" w:space="0" w:color="000000"/>
              <w:left w:val="single" w:sz="4" w:space="0" w:color="000000"/>
              <w:right w:val="single" w:sz="4" w:space="0" w:color="000000"/>
            </w:tcBorders>
            <w:shd w:val="clear" w:color="auto" w:fill="auto"/>
          </w:tcPr>
          <w:p w:rsidR="00F425CD" w:rsidRPr="004F6276" w:rsidRDefault="00F425CD" w:rsidP="004812C1">
            <w:pPr>
              <w:jc w:val="center"/>
            </w:pPr>
          </w:p>
        </w:tc>
      </w:tr>
      <w:tr w:rsidR="0048536D" w:rsidRPr="004F6276" w:rsidTr="004812C1">
        <w:trPr>
          <w:trHeight w:val="278"/>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rsidR="0048536D" w:rsidRPr="004F6276" w:rsidRDefault="0048536D" w:rsidP="004812C1">
            <w:pPr>
              <w:jc w:val="center"/>
            </w:pPr>
            <w:r w:rsidRPr="004F6276">
              <w:rPr>
                <w:b/>
              </w:rPr>
              <w:lastRenderedPageBreak/>
              <w:t>Раздел 3. Литература конца XIX – начала XX в</w:t>
            </w:r>
            <w:r>
              <w:rPr>
                <w:b/>
              </w:rPr>
              <w:t>еков</w:t>
            </w:r>
          </w:p>
        </w:tc>
      </w:tr>
      <w:tr w:rsidR="0048536D" w:rsidRPr="004F6276" w:rsidTr="004812C1">
        <w:trPr>
          <w:trHeight w:val="855"/>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48536D" w:rsidRPr="004F6276" w:rsidRDefault="0048536D" w:rsidP="004812C1">
            <w:pPr>
              <w:jc w:val="center"/>
              <w:rPr>
                <w:b/>
              </w:rPr>
            </w:pPr>
            <w:r w:rsidRPr="004F6276">
              <w:rPr>
                <w:b/>
              </w:rPr>
              <w:t xml:space="preserve">Тема 3.1. </w:t>
            </w:r>
          </w:p>
          <w:p w:rsidR="0048536D" w:rsidRPr="004F6276"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Нравственная сущность любви в произведениях </w:t>
            </w:r>
            <w:r>
              <w:rPr>
                <w:b/>
              </w:rPr>
              <w:br/>
            </w:r>
            <w:r w:rsidRPr="004F6276">
              <w:rPr>
                <w:b/>
              </w:rPr>
              <w:t>А.</w:t>
            </w:r>
            <w:r>
              <w:rPr>
                <w:b/>
              </w:rPr>
              <w:t xml:space="preserve"> </w:t>
            </w:r>
            <w:r w:rsidRPr="004F6276">
              <w:rPr>
                <w:b/>
              </w:rPr>
              <w:t>И. Куприна</w:t>
            </w:r>
          </w:p>
        </w:tc>
        <w:tc>
          <w:tcPr>
            <w:tcW w:w="9214" w:type="dxa"/>
            <w:tcBorders>
              <w:top w:val="single" w:sz="4" w:space="0" w:color="000000"/>
              <w:left w:val="single" w:sz="4" w:space="0" w:color="000000"/>
              <w:right w:val="single" w:sz="4" w:space="0" w:color="000000"/>
            </w:tcBorders>
            <w:shd w:val="clear" w:color="auto" w:fill="auto"/>
          </w:tcPr>
          <w:p w:rsidR="0048536D" w:rsidRPr="00CF0F88" w:rsidRDefault="0048536D" w:rsidP="004812C1">
            <w:pPr>
              <w:keepNext/>
              <w:autoSpaceDE w:val="0"/>
              <w:autoSpaceDN w:val="0"/>
              <w:adjustRightInd w:val="0"/>
              <w:jc w:val="both"/>
            </w:pPr>
            <w:r w:rsidRPr="00CF0F88">
              <w:rPr>
                <w:i/>
              </w:rPr>
              <w:t>Для чтения и изучения:</w:t>
            </w:r>
            <w:r w:rsidRPr="00CF0F88">
              <w:t xml:space="preserve"> рассказы и повести (одно произведение по выбору): «Гранатовый браслет», «Олеся»</w:t>
            </w:r>
          </w:p>
          <w:p w:rsidR="0048536D" w:rsidRPr="00CF0F88" w:rsidRDefault="0048536D" w:rsidP="004812C1">
            <w:pPr>
              <w:keepNext/>
              <w:autoSpaceDE w:val="0"/>
              <w:autoSpaceDN w:val="0"/>
              <w:adjustRightInd w:val="0"/>
              <w:jc w:val="both"/>
              <w:rPr>
                <w:b/>
                <w:i/>
                <w:kern w:val="2"/>
                <w:sz w:val="22"/>
                <w:szCs w:val="22"/>
              </w:rPr>
            </w:pPr>
            <w:r w:rsidRPr="00CF0F88">
              <w:t xml:space="preserve">Своеобразие сюжета. Герои о сущности любви. Повесть «Гранатовый браслет»: Трагическая история любви Желткова. Развитие темы «маленького человека» </w:t>
            </w:r>
            <w:r w:rsidRPr="00CF0F88">
              <w:br/>
              <w:t>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p w:rsidR="0048536D" w:rsidRDefault="0048536D" w:rsidP="004812C1">
            <w:pPr>
              <w:keepNext/>
              <w:autoSpaceDE w:val="0"/>
              <w:autoSpaceDN w:val="0"/>
              <w:adjustRightInd w:val="0"/>
              <w:jc w:val="both"/>
              <w:rPr>
                <w:b/>
                <w:i/>
                <w:kern w:val="2"/>
                <w:sz w:val="22"/>
                <w:szCs w:val="22"/>
              </w:rPr>
            </w:pPr>
            <w:r w:rsidRPr="00CF0F88">
              <w:t>Повесть «Олеся»: Тема «естественного человека» в повести. Мечты Олеси и реальная жизнь ее окружения. Трагизм любви героини. Осуждение пороков общества</w:t>
            </w:r>
            <w:r w:rsidRPr="00CF0F88">
              <w:rPr>
                <w:b/>
                <w:i/>
                <w:kern w:val="2"/>
                <w:sz w:val="22"/>
                <w:szCs w:val="22"/>
              </w:rPr>
              <w:t xml:space="preserve"> </w:t>
            </w:r>
          </w:p>
          <w:p w:rsidR="0048536D" w:rsidRPr="00CF0F88" w:rsidRDefault="0048536D" w:rsidP="004812C1">
            <w:pPr>
              <w:keepNext/>
              <w:autoSpaceDE w:val="0"/>
              <w:autoSpaceDN w:val="0"/>
              <w:adjustRightInd w:val="0"/>
              <w:jc w:val="both"/>
              <w:rPr>
                <w:b/>
                <w:i/>
                <w:kern w:val="2"/>
                <w:sz w:val="22"/>
                <w:szCs w:val="22"/>
              </w:rPr>
            </w:pPr>
            <w:r w:rsidRPr="00CF0F88">
              <w:rPr>
                <w:b/>
                <w:i/>
                <w:kern w:val="2"/>
                <w:sz w:val="22"/>
                <w:szCs w:val="22"/>
              </w:rPr>
              <w:t>Практические занятия:</w:t>
            </w:r>
          </w:p>
          <w:p w:rsidR="0048536D" w:rsidRPr="006B3BF4" w:rsidRDefault="0048536D" w:rsidP="004812C1">
            <w:pPr>
              <w:keepNext/>
              <w:autoSpaceDE w:val="0"/>
              <w:autoSpaceDN w:val="0"/>
              <w:adjustRightInd w:val="0"/>
              <w:jc w:val="both"/>
              <w:rPr>
                <w:b/>
                <w:i/>
                <w:color w:val="FF0000"/>
                <w:kern w:val="2"/>
                <w:sz w:val="22"/>
                <w:szCs w:val="22"/>
              </w:rPr>
            </w:pPr>
            <w:r w:rsidRPr="006B3BF4">
              <w:rPr>
                <w:b/>
                <w:i/>
                <w:color w:val="FF0000"/>
                <w:kern w:val="2"/>
                <w:sz w:val="22"/>
                <w:szCs w:val="22"/>
              </w:rPr>
              <w:t>Написать «Письмо от Желткова» в соответствии с предложенной ситуацией, которое развивает эмпатию, гуманистическую установку, навык невербальной поддержки — всё то, что лежит в основе купринской любви. Ситуация: вы — воспитатель, и к вам в группу пришёл ребёнок, который никому не нужен: гиперактивный, агрессивный, из неблагополучной семьи.  Напишите короткое «письмо-обращение» к этому ребёнку в стиле Желткова — без упрёков, без требований, но с глубоким уважением и верой в его доброе начало.</w:t>
            </w:r>
          </w:p>
          <w:p w:rsidR="0048536D" w:rsidRPr="0048536D" w:rsidRDefault="0048536D" w:rsidP="004812C1">
            <w:pPr>
              <w:jc w:val="both"/>
              <w:rPr>
                <w:b/>
                <w:i/>
              </w:rPr>
            </w:pPr>
            <w:r>
              <w:rPr>
                <w:b/>
                <w:i/>
                <w:kern w:val="2"/>
                <w:sz w:val="22"/>
                <w:szCs w:val="22"/>
              </w:rPr>
              <w:t xml:space="preserve">Например, </w:t>
            </w:r>
            <w:r w:rsidRPr="00A00860">
              <w:rPr>
                <w:b/>
                <w:i/>
                <w:kern w:val="2"/>
                <w:sz w:val="22"/>
                <w:szCs w:val="22"/>
              </w:rPr>
              <w:t>«Ты, может, и не знаешь, что я тебя вижу… Вижу не того, кем тебя назвали</w:t>
            </w:r>
            <w:r>
              <w:rPr>
                <w:b/>
                <w:i/>
                <w:kern w:val="2"/>
                <w:sz w:val="22"/>
                <w:szCs w:val="22"/>
              </w:rPr>
              <w:t>, а того, кем ты можешь стать…»</w:t>
            </w:r>
          </w:p>
        </w:tc>
        <w:tc>
          <w:tcPr>
            <w:tcW w:w="992" w:type="dxa"/>
            <w:tcBorders>
              <w:top w:val="single" w:sz="4" w:space="0" w:color="000000"/>
              <w:left w:val="single" w:sz="4" w:space="0" w:color="000000"/>
              <w:right w:val="single" w:sz="4" w:space="0" w:color="000000"/>
            </w:tcBorders>
            <w:shd w:val="clear" w:color="auto" w:fill="auto"/>
          </w:tcPr>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48536D">
              <w:rPr>
                <w:b/>
                <w:color w:val="FF0000"/>
              </w:rPr>
              <w:t>1</w:t>
            </w:r>
          </w:p>
          <w:p w:rsidR="009B0F64" w:rsidRDefault="009B0F6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9B0F64" w:rsidRDefault="009B0F6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9B0F64" w:rsidRDefault="009B0F6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48536D">
              <w:rPr>
                <w:b/>
                <w:color w:val="FF0000"/>
              </w:rPr>
              <w:t>1</w:t>
            </w:r>
          </w:p>
        </w:tc>
        <w:tc>
          <w:tcPr>
            <w:tcW w:w="1702" w:type="dxa"/>
            <w:tcBorders>
              <w:top w:val="single" w:sz="4" w:space="0" w:color="000000"/>
              <w:left w:val="single" w:sz="4" w:space="0" w:color="000000"/>
              <w:right w:val="single" w:sz="4" w:space="0" w:color="000000"/>
            </w:tcBorders>
            <w:shd w:val="clear" w:color="auto" w:fill="auto"/>
          </w:tcPr>
          <w:p w:rsidR="0048536D" w:rsidRDefault="0048536D" w:rsidP="004812C1">
            <w:pPr>
              <w:jc w:val="center"/>
            </w:pPr>
          </w:p>
          <w:p w:rsidR="0048536D" w:rsidRDefault="0048536D" w:rsidP="004812C1">
            <w:pPr>
              <w:jc w:val="center"/>
            </w:pPr>
          </w:p>
          <w:p w:rsidR="0048536D" w:rsidRDefault="0048536D" w:rsidP="004812C1">
            <w:pPr>
              <w:jc w:val="center"/>
            </w:pPr>
          </w:p>
          <w:p w:rsidR="0048536D" w:rsidRDefault="0048536D" w:rsidP="004812C1">
            <w:pPr>
              <w:jc w:val="center"/>
            </w:pPr>
          </w:p>
          <w:p w:rsidR="0048536D" w:rsidRDefault="0048536D" w:rsidP="004812C1">
            <w:pPr>
              <w:jc w:val="center"/>
            </w:pPr>
          </w:p>
          <w:p w:rsidR="0048536D" w:rsidRDefault="0048536D" w:rsidP="004812C1">
            <w:pPr>
              <w:jc w:val="center"/>
            </w:pPr>
          </w:p>
          <w:p w:rsidR="004812C1" w:rsidRDefault="004812C1" w:rsidP="004812C1">
            <w:pPr>
              <w:jc w:val="center"/>
            </w:pPr>
          </w:p>
          <w:p w:rsidR="004812C1" w:rsidRDefault="004812C1" w:rsidP="004812C1">
            <w:pPr>
              <w:jc w:val="center"/>
            </w:pPr>
          </w:p>
          <w:p w:rsidR="0048536D" w:rsidRPr="004F6276" w:rsidRDefault="0048536D" w:rsidP="004812C1">
            <w:pPr>
              <w:jc w:val="center"/>
            </w:pPr>
            <w:r>
              <w:t>2</w:t>
            </w:r>
          </w:p>
        </w:tc>
      </w:tr>
      <w:tr w:rsidR="006B3BF4" w:rsidRPr="004F6276" w:rsidTr="004812C1">
        <w:trPr>
          <w:trHeight w:val="1635"/>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6B3BF4" w:rsidRPr="004F6276" w:rsidRDefault="006B3BF4" w:rsidP="004812C1">
            <w:pPr>
              <w:jc w:val="center"/>
              <w:rPr>
                <w:b/>
              </w:rPr>
            </w:pPr>
            <w:r w:rsidRPr="004F6276">
              <w:rPr>
                <w:b/>
              </w:rPr>
              <w:t xml:space="preserve">Тема 3.2. </w:t>
            </w:r>
          </w:p>
          <w:p w:rsidR="006B3BF4" w:rsidRPr="004F6276" w:rsidRDefault="006B3BF4" w:rsidP="004812C1">
            <w:pPr>
              <w:jc w:val="center"/>
              <w:rPr>
                <w:b/>
              </w:rPr>
            </w:pPr>
            <w:r w:rsidRPr="004F6276">
              <w:rPr>
                <w:b/>
              </w:rPr>
              <w:t xml:space="preserve">Решение нравственно-философских вопросов </w:t>
            </w:r>
            <w:r>
              <w:rPr>
                <w:b/>
              </w:rPr>
              <w:br/>
            </w:r>
            <w:r w:rsidRPr="004F6276">
              <w:rPr>
                <w:b/>
              </w:rPr>
              <w:t xml:space="preserve">в произведениях </w:t>
            </w:r>
            <w:r>
              <w:rPr>
                <w:b/>
              </w:rPr>
              <w:br/>
            </w:r>
            <w:r w:rsidRPr="004F6276">
              <w:rPr>
                <w:b/>
              </w:rPr>
              <w:t>Л.</w:t>
            </w:r>
            <w:r>
              <w:rPr>
                <w:b/>
              </w:rPr>
              <w:t xml:space="preserve"> </w:t>
            </w:r>
            <w:r w:rsidRPr="004F6276">
              <w:rPr>
                <w:b/>
              </w:rPr>
              <w:t>Н. Андреева</w:t>
            </w:r>
          </w:p>
        </w:tc>
        <w:tc>
          <w:tcPr>
            <w:tcW w:w="9214" w:type="dxa"/>
            <w:tcBorders>
              <w:top w:val="single" w:sz="4" w:space="0" w:color="000000"/>
              <w:left w:val="single" w:sz="4" w:space="0" w:color="000000"/>
              <w:right w:val="single" w:sz="4" w:space="0" w:color="000000"/>
            </w:tcBorders>
            <w:shd w:val="clear" w:color="auto" w:fill="auto"/>
          </w:tcPr>
          <w:p w:rsidR="006B3BF4" w:rsidRPr="004F6276" w:rsidRDefault="006B3BF4" w:rsidP="004812C1">
            <w:pPr>
              <w:jc w:val="both"/>
            </w:pPr>
            <w:r w:rsidRPr="004F6276">
              <w:rPr>
                <w:i/>
              </w:rPr>
              <w:t>Для чтения и изучения:</w:t>
            </w:r>
            <w:r w:rsidRPr="004F6276">
              <w:t xml:space="preserve"> рассказы и повести (одно произведение по выбору): «Иуда Искариот», «Большой шлем» и другие</w:t>
            </w:r>
          </w:p>
          <w:p w:rsidR="006B3BF4" w:rsidRPr="0048536D" w:rsidRDefault="006B3BF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48536D">
              <w:rPr>
                <w:b/>
                <w:i/>
              </w:rPr>
              <w:t>Практическое занятие</w:t>
            </w:r>
          </w:p>
          <w:p w:rsidR="006B3BF4" w:rsidRPr="004F6276" w:rsidRDefault="006B3BF4" w:rsidP="004812C1">
            <w:pPr>
              <w:jc w:val="both"/>
              <w:rPr>
                <w:b/>
              </w:rPr>
            </w:pPr>
            <w:r w:rsidRPr="004F6276">
              <w:t>«Иуда Искариот», «Большой шлем» и др. Основные этапы жизни и творчества</w:t>
            </w:r>
            <w:r>
              <w:t xml:space="preserve"> </w:t>
            </w:r>
            <w:r>
              <w:br/>
            </w:r>
            <w:r w:rsidRPr="004F6276">
              <w:t>Л.</w:t>
            </w:r>
            <w:r>
              <w:t xml:space="preserve"> </w:t>
            </w:r>
            <w:r w:rsidRPr="004F6276">
              <w:t>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right w:val="single" w:sz="4" w:space="0" w:color="000000"/>
            </w:tcBorders>
            <w:shd w:val="clear" w:color="auto" w:fill="auto"/>
          </w:tcPr>
          <w:p w:rsid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B3BF4"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p w:rsidR="0048536D" w:rsidRPr="004F6276"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6B3BF4" w:rsidRDefault="006B3BF4" w:rsidP="004812C1">
            <w:pPr>
              <w:jc w:val="center"/>
            </w:pPr>
          </w:p>
          <w:p w:rsidR="004812C1" w:rsidRDefault="004812C1" w:rsidP="004812C1">
            <w:pPr>
              <w:jc w:val="center"/>
            </w:pPr>
          </w:p>
          <w:p w:rsidR="0048536D" w:rsidRPr="004F6276" w:rsidRDefault="0048536D" w:rsidP="004812C1">
            <w:pPr>
              <w:jc w:val="center"/>
            </w:pPr>
            <w:r>
              <w:t>2</w:t>
            </w:r>
          </w:p>
        </w:tc>
      </w:tr>
      <w:tr w:rsidR="0048536D" w:rsidRPr="004F6276" w:rsidTr="004576BE">
        <w:trPr>
          <w:trHeight w:val="277"/>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18F4" w:rsidRDefault="005018F4" w:rsidP="004812C1">
            <w:pPr>
              <w:jc w:val="center"/>
              <w:rPr>
                <w:b/>
              </w:rPr>
            </w:pPr>
          </w:p>
          <w:p w:rsidR="0048536D" w:rsidRPr="004F6276" w:rsidRDefault="0048536D" w:rsidP="004812C1">
            <w:pPr>
              <w:jc w:val="center"/>
              <w:rPr>
                <w:b/>
              </w:rPr>
            </w:pPr>
            <w:r w:rsidRPr="004F6276">
              <w:rPr>
                <w:b/>
              </w:rPr>
              <w:t>Тема 3.3.</w:t>
            </w:r>
          </w:p>
          <w:p w:rsidR="0048536D" w:rsidRPr="004F6276" w:rsidRDefault="0048536D" w:rsidP="004812C1">
            <w:pPr>
              <w:jc w:val="center"/>
              <w:rPr>
                <w:b/>
              </w:rPr>
            </w:pPr>
            <w:r w:rsidRPr="004F6276">
              <w:rPr>
                <w:b/>
              </w:rPr>
              <w:t xml:space="preserve">Романические произведения </w:t>
            </w:r>
            <w:r>
              <w:rPr>
                <w:b/>
              </w:rPr>
              <w:br/>
            </w:r>
            <w:r w:rsidRPr="004F6276">
              <w:rPr>
                <w:b/>
              </w:rPr>
              <w:t>М.</w:t>
            </w:r>
            <w:r>
              <w:rPr>
                <w:b/>
              </w:rPr>
              <w:t xml:space="preserve"> </w:t>
            </w:r>
            <w:r w:rsidRPr="004F6276">
              <w:rPr>
                <w:b/>
              </w:rPr>
              <w:t xml:space="preserve">А. Горького. </w:t>
            </w:r>
          </w:p>
          <w:p w:rsidR="0048536D" w:rsidRPr="004F6276" w:rsidRDefault="0048536D" w:rsidP="004812C1">
            <w:pPr>
              <w:jc w:val="center"/>
              <w:rPr>
                <w:b/>
              </w:rPr>
            </w:pPr>
            <w:r w:rsidRPr="004F6276">
              <w:rPr>
                <w:b/>
              </w:rPr>
              <w:lastRenderedPageBreak/>
              <w:t xml:space="preserve">Авторская позиция </w:t>
            </w:r>
            <w:r>
              <w:rPr>
                <w:b/>
              </w:rPr>
              <w:br/>
            </w:r>
            <w:r w:rsidRPr="004F6276">
              <w:rPr>
                <w:b/>
              </w:rPr>
              <w:t xml:space="preserve">в социальной пьесе </w:t>
            </w:r>
            <w:r>
              <w:rPr>
                <w:b/>
              </w:rPr>
              <w:br/>
            </w:r>
            <w:r w:rsidRPr="004F6276">
              <w:rPr>
                <w:b/>
              </w:rPr>
              <w:t>«На дне»</w:t>
            </w:r>
          </w:p>
        </w:tc>
        <w:tc>
          <w:tcPr>
            <w:tcW w:w="9214" w:type="dxa"/>
            <w:tcBorders>
              <w:top w:val="single" w:sz="4" w:space="0" w:color="000000"/>
              <w:left w:val="single" w:sz="4" w:space="0" w:color="000000"/>
              <w:right w:val="single" w:sz="4" w:space="0" w:color="000000"/>
            </w:tcBorders>
            <w:shd w:val="clear" w:color="auto" w:fill="auto"/>
          </w:tcPr>
          <w:p w:rsidR="0048536D" w:rsidRPr="0048536D" w:rsidRDefault="004853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48536D">
              <w:rPr>
                <w:b/>
                <w:i/>
                <w:kern w:val="2"/>
                <w:sz w:val="22"/>
                <w:szCs w:val="22"/>
              </w:rPr>
              <w:lastRenderedPageBreak/>
              <w:t>Содержание учебного материала</w:t>
            </w:r>
          </w:p>
          <w:p w:rsidR="0048536D" w:rsidRPr="00CF0F88" w:rsidRDefault="0048536D" w:rsidP="004812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kern w:val="2"/>
                <w:sz w:val="22"/>
                <w:szCs w:val="22"/>
              </w:rPr>
            </w:pPr>
            <w:r w:rsidRPr="00CF0F88">
              <w:rPr>
                <w:i/>
                <w:kern w:val="2"/>
                <w:sz w:val="22"/>
                <w:szCs w:val="22"/>
              </w:rPr>
              <w:t>Для чтения и изучения: рассказы (один по выбору): «Старуха Изергиль», «Макар Чудра», «Коновалов» и другие. Пьеса «На дне»</w:t>
            </w:r>
          </w:p>
          <w:p w:rsidR="0048536D" w:rsidRPr="004F6276" w:rsidRDefault="0048536D" w:rsidP="004812C1">
            <w:pPr>
              <w:jc w:val="both"/>
              <w:rPr>
                <w:b/>
              </w:rPr>
            </w:pPr>
            <w:r w:rsidRPr="00CF0F88">
              <w:t xml:space="preserve">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w:t>
            </w:r>
            <w:r w:rsidRPr="00CF0F88">
              <w:lastRenderedPageBreak/>
              <w:t>жертвы. Смысл противопоставления героев</w:t>
            </w:r>
          </w:p>
        </w:tc>
        <w:tc>
          <w:tcPr>
            <w:tcW w:w="992" w:type="dxa"/>
            <w:tcBorders>
              <w:top w:val="single" w:sz="4" w:space="0" w:color="000000"/>
              <w:left w:val="single" w:sz="4" w:space="0" w:color="000000"/>
              <w:right w:val="single" w:sz="4" w:space="0" w:color="000000"/>
            </w:tcBorders>
            <w:shd w:val="clear" w:color="auto" w:fill="auto"/>
          </w:tcPr>
          <w:p w:rsid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0F64" w:rsidRDefault="009B0F64"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8536D" w:rsidRPr="004F6276"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rsidR="0048536D" w:rsidRPr="004F6276"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702" w:type="dxa"/>
            <w:tcBorders>
              <w:top w:val="single" w:sz="4" w:space="0" w:color="000000"/>
              <w:left w:val="single" w:sz="4" w:space="0" w:color="000000"/>
              <w:right w:val="single" w:sz="4" w:space="0" w:color="000000"/>
            </w:tcBorders>
            <w:shd w:val="clear" w:color="auto" w:fill="auto"/>
          </w:tcPr>
          <w:p w:rsidR="0048536D" w:rsidRDefault="0048536D" w:rsidP="004812C1">
            <w:pPr>
              <w:jc w:val="center"/>
            </w:pPr>
          </w:p>
          <w:p w:rsidR="009B0F64" w:rsidRDefault="009B0F64" w:rsidP="004812C1">
            <w:pPr>
              <w:jc w:val="center"/>
            </w:pPr>
          </w:p>
          <w:p w:rsidR="0048536D" w:rsidRPr="004F6276" w:rsidRDefault="0048536D" w:rsidP="004812C1">
            <w:pPr>
              <w:jc w:val="center"/>
            </w:pPr>
            <w:r>
              <w:t>3</w:t>
            </w:r>
          </w:p>
        </w:tc>
      </w:tr>
      <w:tr w:rsidR="0048536D" w:rsidRPr="004F6276" w:rsidTr="004812C1">
        <w:trPr>
          <w:trHeight w:val="138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48536D" w:rsidRPr="004F6276" w:rsidRDefault="0048536D" w:rsidP="004812C1"/>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tcPr>
          <w:p w:rsidR="0048536D" w:rsidRPr="00CF0F88" w:rsidRDefault="0048536D" w:rsidP="004812C1">
            <w:pPr>
              <w:keepNext/>
              <w:autoSpaceDE w:val="0"/>
              <w:autoSpaceDN w:val="0"/>
              <w:adjustRightInd w:val="0"/>
              <w:jc w:val="both"/>
              <w:rPr>
                <w:b/>
                <w:i/>
                <w:kern w:val="2"/>
                <w:sz w:val="22"/>
                <w:szCs w:val="22"/>
              </w:rPr>
            </w:pPr>
            <w:r w:rsidRPr="00CF0F88">
              <w:rPr>
                <w:b/>
                <w:i/>
                <w:kern w:val="2"/>
                <w:sz w:val="22"/>
                <w:szCs w:val="22"/>
              </w:rPr>
              <w:t>Практические занятия:</w:t>
            </w:r>
          </w:p>
          <w:p w:rsidR="0048536D" w:rsidRPr="00CF0F88" w:rsidRDefault="0048536D" w:rsidP="004812C1">
            <w:pPr>
              <w:keepNext/>
              <w:autoSpaceDE w:val="0"/>
              <w:autoSpaceDN w:val="0"/>
              <w:adjustRightInd w:val="0"/>
              <w:jc w:val="both"/>
              <w:rPr>
                <w:b/>
                <w:i/>
                <w:color w:val="FF0000"/>
                <w:kern w:val="2"/>
                <w:sz w:val="22"/>
                <w:szCs w:val="22"/>
              </w:rPr>
            </w:pPr>
            <w:r w:rsidRPr="00CF0F88">
              <w:t xml:space="preserve"> «На дне» как социально-философская драма. Смысл названия пьесы. Система </w:t>
            </w:r>
            <w:r w:rsidRPr="00CF0F88">
              <w:br/>
              <w:t xml:space="preserve">и конфликт персонажей. Обреченность обитателей ночлежки. Старик Лука </w:t>
            </w:r>
            <w:r w:rsidRPr="00CF0F88">
              <w:br/>
              <w:t xml:space="preserve">и его жизненная философия. Спор о назначении человека. «Три правды» в пьесе </w:t>
            </w:r>
            <w:r w:rsidRPr="00CF0F88">
              <w:br/>
              <w:t>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r w:rsidRPr="00CF0F88">
              <w:rPr>
                <w:b/>
                <w:i/>
                <w:color w:val="FF0000"/>
                <w:kern w:val="2"/>
                <w:sz w:val="22"/>
                <w:szCs w:val="22"/>
              </w:rPr>
              <w:t xml:space="preserve"> </w:t>
            </w:r>
          </w:p>
          <w:p w:rsidR="0048536D" w:rsidRPr="00CF0F88" w:rsidRDefault="0048536D" w:rsidP="004812C1">
            <w:pPr>
              <w:keepNext/>
              <w:autoSpaceDE w:val="0"/>
              <w:autoSpaceDN w:val="0"/>
              <w:adjustRightInd w:val="0"/>
              <w:jc w:val="both"/>
              <w:rPr>
                <w:kern w:val="2"/>
                <w:sz w:val="22"/>
                <w:szCs w:val="22"/>
              </w:rPr>
            </w:pPr>
            <w:r w:rsidRPr="00CF0F88">
              <w:rPr>
                <w:b/>
                <w:i/>
                <w:color w:val="FF0000"/>
                <w:kern w:val="2"/>
                <w:sz w:val="22"/>
                <w:szCs w:val="22"/>
              </w:rPr>
              <w:t>(СГ 05 Основы финансовой грамотности)</w:t>
            </w:r>
          </w:p>
        </w:tc>
        <w:tc>
          <w:tcPr>
            <w:tcW w:w="992" w:type="dxa"/>
            <w:tcBorders>
              <w:top w:val="single" w:sz="4" w:space="0" w:color="000000"/>
              <w:left w:val="single" w:sz="4" w:space="0" w:color="000000"/>
              <w:right w:val="single" w:sz="4" w:space="0" w:color="000000"/>
            </w:tcBorders>
            <w:shd w:val="clear" w:color="auto" w:fill="auto"/>
          </w:tcPr>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48536D">
              <w:rPr>
                <w:color w:val="FF0000"/>
              </w:rPr>
              <w:t>1</w:t>
            </w:r>
          </w:p>
          <w:p w:rsidR="0048536D" w:rsidRPr="0048536D"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48536D">
              <w:rPr>
                <w:color w:val="FF0000"/>
              </w:rPr>
              <w:t>1</w:t>
            </w:r>
          </w:p>
        </w:tc>
        <w:tc>
          <w:tcPr>
            <w:tcW w:w="1702" w:type="dxa"/>
            <w:tcBorders>
              <w:left w:val="single" w:sz="4" w:space="0" w:color="000000"/>
              <w:right w:val="single" w:sz="4" w:space="0" w:color="000000"/>
            </w:tcBorders>
            <w:shd w:val="clear" w:color="auto" w:fill="auto"/>
          </w:tcPr>
          <w:p w:rsidR="0048536D" w:rsidRDefault="0048536D" w:rsidP="004812C1"/>
          <w:p w:rsidR="0048536D" w:rsidRDefault="0048536D" w:rsidP="004812C1"/>
          <w:p w:rsidR="0048536D" w:rsidRPr="004F6276" w:rsidRDefault="0048536D" w:rsidP="004812C1">
            <w:pPr>
              <w:jc w:val="center"/>
            </w:pPr>
            <w:r>
              <w:t>2</w:t>
            </w:r>
          </w:p>
        </w:tc>
      </w:tr>
      <w:tr w:rsidR="00A00860" w:rsidRPr="004F6276" w:rsidTr="004812C1">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A342A8" w:rsidRDefault="00A342A8"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BE2ECA" w:rsidRDefault="00BE2ECA" w:rsidP="004812C1">
            <w:pPr>
              <w:jc w:val="center"/>
              <w:rPr>
                <w:b/>
              </w:rPr>
            </w:pPr>
          </w:p>
          <w:p w:rsidR="00A342A8" w:rsidRDefault="00A342A8" w:rsidP="004812C1">
            <w:pPr>
              <w:jc w:val="center"/>
              <w:rPr>
                <w:b/>
              </w:rPr>
            </w:pPr>
          </w:p>
          <w:p w:rsidR="00A00860" w:rsidRPr="004F6276" w:rsidRDefault="00A00860" w:rsidP="004812C1">
            <w:pPr>
              <w:jc w:val="center"/>
              <w:rPr>
                <w:b/>
              </w:rPr>
            </w:pPr>
            <w:r w:rsidRPr="004F6276">
              <w:rPr>
                <w:b/>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48536D" w:rsidRPr="0048536D" w:rsidRDefault="0048536D" w:rsidP="004812C1">
            <w:pPr>
              <w:jc w:val="both"/>
            </w:pPr>
            <w:r w:rsidRPr="0048536D">
              <w:rPr>
                <w:i/>
              </w:rPr>
              <w:t>Для чтения и изучения:</w:t>
            </w:r>
            <w:r w:rsidRPr="0048536D">
              <w:t xml:space="preserve"> стихотворения поэтов Серебряного века (не менее двух стихотворений одного поэта по выбору) К. Д. Бальмонта, М. А. Волошина, </w:t>
            </w:r>
          </w:p>
          <w:p w:rsidR="0048536D" w:rsidRPr="0048536D" w:rsidRDefault="0048536D" w:rsidP="004812C1">
            <w:pPr>
              <w:jc w:val="both"/>
            </w:pPr>
            <w:r w:rsidRPr="0048536D">
              <w:t>Н. С. Гумилева и других</w:t>
            </w:r>
          </w:p>
          <w:p w:rsidR="0048536D" w:rsidRPr="0048536D" w:rsidRDefault="0048536D" w:rsidP="004812C1">
            <w:pPr>
              <w:jc w:val="both"/>
              <w:rPr>
                <w:b/>
                <w:i/>
              </w:rPr>
            </w:pPr>
            <w:r w:rsidRPr="0048536D">
              <w:rPr>
                <w:b/>
                <w:i/>
              </w:rPr>
              <w:t>Практическое занятие</w:t>
            </w:r>
          </w:p>
          <w:p w:rsidR="0048536D" w:rsidRPr="0048536D" w:rsidRDefault="007F2F4E" w:rsidP="004812C1">
            <w:pPr>
              <w:jc w:val="both"/>
            </w:pPr>
            <w:r>
              <w:t xml:space="preserve">1) </w:t>
            </w:r>
            <w:r w:rsidR="0048536D" w:rsidRPr="0048536D">
              <w:t xml:space="preserve">Работа с инфоресурсами: подготовка презентации/постера, коллажа/видеоролика </w:t>
            </w:r>
          </w:p>
          <w:p w:rsidR="0048536D" w:rsidRDefault="0048536D" w:rsidP="004812C1">
            <w:pPr>
              <w:jc w:val="both"/>
            </w:pPr>
            <w:r w:rsidRPr="0048536D">
              <w:t>или др.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«Чтение и исполнение поэтических произведений, сопоставление различных методов создания художественного образа, стилизация»</w:t>
            </w:r>
          </w:p>
          <w:p w:rsidR="007F2F4E" w:rsidRPr="007F2F4E" w:rsidRDefault="007F2F4E" w:rsidP="004812C1">
            <w:pPr>
              <w:jc w:val="both"/>
              <w:rPr>
                <w:b/>
                <w:i/>
                <w:color w:val="FF0000"/>
              </w:rPr>
            </w:pPr>
            <w:r>
              <w:t xml:space="preserve">2) </w:t>
            </w:r>
            <w:r w:rsidRPr="007F2F4E">
              <w:rPr>
                <w:b/>
                <w:i/>
                <w:color w:val="FF0000"/>
              </w:rPr>
              <w:t>Изучив поэзию, заполнить сравнительную таблицу «Что взять в работу с детьми» на основе ценностей поэтов</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551"/>
              <w:gridCol w:w="5103"/>
            </w:tblGrid>
            <w:tr w:rsidR="007F2F4E" w:rsidRPr="007F2F4E" w:rsidTr="007F2F4E">
              <w:trPr>
                <w:trHeight w:val="315"/>
              </w:trPr>
              <w:tc>
                <w:tcPr>
                  <w:tcW w:w="1021" w:type="dxa"/>
                  <w:shd w:val="clear" w:color="auto" w:fill="auto"/>
                  <w:vAlign w:val="bottom"/>
                  <w:hideMark/>
                </w:tcPr>
                <w:p w:rsidR="007F2F4E" w:rsidRPr="007F2F4E" w:rsidRDefault="007F2F4E" w:rsidP="00535B71">
                  <w:pPr>
                    <w:framePr w:hSpace="180" w:wrap="around" w:vAnchor="text" w:hAnchor="text" w:y="1"/>
                    <w:suppressOverlap/>
                    <w:jc w:val="center"/>
                    <w:rPr>
                      <w:b/>
                      <w:i/>
                      <w:color w:val="FF0000"/>
                      <w:sz w:val="18"/>
                      <w:szCs w:val="18"/>
                    </w:rPr>
                  </w:pPr>
                  <w:r w:rsidRPr="007F2F4E">
                    <w:rPr>
                      <w:b/>
                      <w:i/>
                      <w:color w:val="FF0000"/>
                      <w:sz w:val="18"/>
                      <w:szCs w:val="18"/>
                    </w:rPr>
                    <w:t>Поэт</w:t>
                  </w:r>
                </w:p>
              </w:tc>
              <w:tc>
                <w:tcPr>
                  <w:tcW w:w="2551" w:type="dxa"/>
                  <w:shd w:val="clear" w:color="auto" w:fill="auto"/>
                  <w:vAlign w:val="bottom"/>
                  <w:hideMark/>
                </w:tcPr>
                <w:p w:rsidR="007F2F4E" w:rsidRPr="007F2F4E" w:rsidRDefault="007F2F4E" w:rsidP="00535B71">
                  <w:pPr>
                    <w:framePr w:hSpace="180" w:wrap="around" w:vAnchor="text" w:hAnchor="text" w:y="1"/>
                    <w:suppressOverlap/>
                    <w:jc w:val="center"/>
                    <w:rPr>
                      <w:b/>
                      <w:i/>
                      <w:color w:val="FF0000"/>
                      <w:sz w:val="18"/>
                      <w:szCs w:val="18"/>
                    </w:rPr>
                  </w:pPr>
                  <w:r w:rsidRPr="007F2F4E">
                    <w:rPr>
                      <w:b/>
                      <w:i/>
                      <w:color w:val="FF0000"/>
                      <w:sz w:val="18"/>
                      <w:szCs w:val="18"/>
                    </w:rPr>
                    <w:t>Главная ценность</w:t>
                  </w:r>
                </w:p>
              </w:tc>
              <w:tc>
                <w:tcPr>
                  <w:tcW w:w="5103" w:type="dxa"/>
                  <w:shd w:val="clear" w:color="auto" w:fill="auto"/>
                  <w:vAlign w:val="bottom"/>
                  <w:hideMark/>
                </w:tcPr>
                <w:p w:rsidR="007F2F4E" w:rsidRPr="007F2F4E" w:rsidRDefault="007F2F4E" w:rsidP="00535B71">
                  <w:pPr>
                    <w:framePr w:hSpace="180" w:wrap="around" w:vAnchor="text" w:hAnchor="text" w:y="1"/>
                    <w:suppressOverlap/>
                    <w:jc w:val="center"/>
                    <w:rPr>
                      <w:b/>
                      <w:i/>
                      <w:color w:val="FF0000"/>
                      <w:sz w:val="18"/>
                      <w:szCs w:val="18"/>
                    </w:rPr>
                  </w:pPr>
                  <w:r w:rsidRPr="007F2F4E">
                    <w:rPr>
                      <w:b/>
                      <w:i/>
                      <w:color w:val="FF0000"/>
                      <w:sz w:val="18"/>
                      <w:szCs w:val="18"/>
                    </w:rPr>
                    <w:t>Что взять в работу с детьми</w:t>
                  </w:r>
                </w:p>
              </w:tc>
            </w:tr>
            <w:tr w:rsidR="007F2F4E" w:rsidRPr="007F2F4E" w:rsidTr="007F2F4E">
              <w:trPr>
                <w:trHeight w:val="600"/>
              </w:trPr>
              <w:tc>
                <w:tcPr>
                  <w:tcW w:w="1021" w:type="dxa"/>
                  <w:shd w:val="clear" w:color="auto" w:fill="auto"/>
                  <w:vAlign w:val="bottom"/>
                  <w:hideMark/>
                </w:tcPr>
                <w:p w:rsidR="007F2F4E" w:rsidRPr="007F2F4E" w:rsidRDefault="007F2F4E" w:rsidP="00535B71">
                  <w:pPr>
                    <w:framePr w:hSpace="180" w:wrap="around" w:vAnchor="text" w:hAnchor="text" w:y="1"/>
                    <w:suppressOverlap/>
                    <w:rPr>
                      <w:b/>
                      <w:i/>
                      <w:color w:val="FF0000"/>
                      <w:sz w:val="18"/>
                      <w:szCs w:val="18"/>
                    </w:rPr>
                  </w:pPr>
                  <w:r w:rsidRPr="007F2F4E">
                    <w:rPr>
                      <w:b/>
                      <w:i/>
                      <w:color w:val="FF0000"/>
                      <w:sz w:val="18"/>
                      <w:szCs w:val="18"/>
                    </w:rPr>
                    <w:t>Бальмонт</w:t>
                  </w:r>
                </w:p>
              </w:tc>
              <w:tc>
                <w:tcPr>
                  <w:tcW w:w="2551" w:type="dxa"/>
                  <w:shd w:val="clear" w:color="auto" w:fill="auto"/>
                  <w:vAlign w:val="bottom"/>
                  <w:hideMark/>
                </w:tcPr>
                <w:p w:rsidR="007F2F4E" w:rsidRPr="007F2F4E" w:rsidRDefault="007F2F4E" w:rsidP="00535B71">
                  <w:pPr>
                    <w:framePr w:hSpace="180" w:wrap="around" w:vAnchor="text" w:hAnchor="text" w:y="1"/>
                    <w:suppressOverlap/>
                    <w:rPr>
                      <w:b/>
                      <w:i/>
                      <w:color w:val="FF0000"/>
                      <w:sz w:val="18"/>
                      <w:szCs w:val="18"/>
                    </w:rPr>
                  </w:pPr>
                  <w:r w:rsidRPr="007F2F4E">
                    <w:rPr>
                      <w:b/>
                      <w:i/>
                      <w:color w:val="FF0000"/>
                      <w:sz w:val="18"/>
                      <w:szCs w:val="18"/>
                    </w:rPr>
                    <w:t>Восторг перед красотой мира</w:t>
                  </w:r>
                </w:p>
              </w:tc>
              <w:tc>
                <w:tcPr>
                  <w:tcW w:w="5103" w:type="dxa"/>
                  <w:shd w:val="clear" w:color="auto" w:fill="auto"/>
                  <w:vAlign w:val="bottom"/>
                  <w:hideMark/>
                </w:tcPr>
                <w:p w:rsidR="007F2F4E" w:rsidRPr="007F2F4E" w:rsidRDefault="007F2F4E" w:rsidP="00535B71">
                  <w:pPr>
                    <w:framePr w:hSpace="180" w:wrap="around" w:vAnchor="text" w:hAnchor="text" w:y="1"/>
                    <w:suppressOverlap/>
                    <w:rPr>
                      <w:b/>
                      <w:i/>
                      <w:color w:val="FF0000"/>
                      <w:sz w:val="18"/>
                      <w:szCs w:val="18"/>
                    </w:rPr>
                  </w:pPr>
                  <w:r w:rsidRPr="007F2F4E">
                    <w:rPr>
                      <w:b/>
                      <w:i/>
                      <w:color w:val="FF0000"/>
                      <w:sz w:val="18"/>
                      <w:szCs w:val="18"/>
                    </w:rPr>
                    <w:t>Учить видеть чудо в малом, развивать чувственное восприятие</w:t>
                  </w:r>
                </w:p>
              </w:tc>
            </w:tr>
            <w:tr w:rsidR="007F2F4E" w:rsidRPr="007F2F4E" w:rsidTr="007F2F4E">
              <w:trPr>
                <w:trHeight w:val="630"/>
              </w:trPr>
              <w:tc>
                <w:tcPr>
                  <w:tcW w:w="1021" w:type="dxa"/>
                  <w:shd w:val="clear" w:color="auto" w:fill="auto"/>
                  <w:vAlign w:val="bottom"/>
                  <w:hideMark/>
                </w:tcPr>
                <w:p w:rsidR="007F2F4E" w:rsidRPr="007F2F4E" w:rsidRDefault="007F2F4E" w:rsidP="00535B71">
                  <w:pPr>
                    <w:framePr w:hSpace="180" w:wrap="around" w:vAnchor="text" w:hAnchor="text" w:y="1"/>
                    <w:suppressOverlap/>
                    <w:rPr>
                      <w:b/>
                      <w:i/>
                      <w:color w:val="FF0000"/>
                      <w:sz w:val="18"/>
                      <w:szCs w:val="18"/>
                    </w:rPr>
                  </w:pPr>
                  <w:r w:rsidRPr="007F2F4E">
                    <w:rPr>
                      <w:b/>
                      <w:i/>
                      <w:color w:val="FF0000"/>
                      <w:sz w:val="18"/>
                      <w:szCs w:val="18"/>
                    </w:rPr>
                    <w:t>Волошин</w:t>
                  </w:r>
                </w:p>
              </w:tc>
              <w:tc>
                <w:tcPr>
                  <w:tcW w:w="2551" w:type="dxa"/>
                  <w:shd w:val="clear" w:color="auto" w:fill="auto"/>
                  <w:vAlign w:val="bottom"/>
                  <w:hideMark/>
                </w:tcPr>
                <w:p w:rsidR="007F2F4E" w:rsidRPr="007F2F4E" w:rsidRDefault="007F2F4E" w:rsidP="00535B71">
                  <w:pPr>
                    <w:framePr w:hSpace="180" w:wrap="around" w:vAnchor="text" w:hAnchor="text" w:y="1"/>
                    <w:suppressOverlap/>
                    <w:rPr>
                      <w:b/>
                      <w:i/>
                      <w:color w:val="FF0000"/>
                      <w:sz w:val="18"/>
                      <w:szCs w:val="18"/>
                    </w:rPr>
                  </w:pPr>
                  <w:r w:rsidRPr="007F2F4E">
                    <w:rPr>
                      <w:b/>
                      <w:i/>
                      <w:color w:val="FF0000"/>
                      <w:sz w:val="18"/>
                      <w:szCs w:val="18"/>
                    </w:rPr>
                    <w:t>Сострадание, прощение, мудрость</w:t>
                  </w:r>
                </w:p>
              </w:tc>
              <w:tc>
                <w:tcPr>
                  <w:tcW w:w="5103" w:type="dxa"/>
                  <w:shd w:val="clear" w:color="auto" w:fill="auto"/>
                  <w:vAlign w:val="bottom"/>
                  <w:hideMark/>
                </w:tcPr>
                <w:p w:rsidR="007F2F4E" w:rsidRPr="007F2F4E" w:rsidRDefault="007F2F4E" w:rsidP="00535B71">
                  <w:pPr>
                    <w:framePr w:hSpace="180" w:wrap="around" w:vAnchor="text" w:hAnchor="text" w:y="1"/>
                    <w:suppressOverlap/>
                    <w:rPr>
                      <w:b/>
                      <w:i/>
                      <w:color w:val="FF0000"/>
                      <w:sz w:val="18"/>
                      <w:szCs w:val="18"/>
                    </w:rPr>
                  </w:pPr>
                  <w:r w:rsidRPr="007F2F4E">
                    <w:rPr>
                      <w:b/>
                      <w:i/>
                      <w:color w:val="FF0000"/>
                      <w:sz w:val="18"/>
                      <w:szCs w:val="18"/>
                    </w:rPr>
                    <w:t>Формировать эмпатию, ненасильственное общение, уважение к личности</w:t>
                  </w:r>
                </w:p>
              </w:tc>
            </w:tr>
            <w:tr w:rsidR="007F2F4E" w:rsidRPr="007F2F4E" w:rsidTr="007F2F4E">
              <w:trPr>
                <w:trHeight w:val="645"/>
              </w:trPr>
              <w:tc>
                <w:tcPr>
                  <w:tcW w:w="1021" w:type="dxa"/>
                  <w:shd w:val="clear" w:color="auto" w:fill="auto"/>
                  <w:vAlign w:val="bottom"/>
                  <w:hideMark/>
                </w:tcPr>
                <w:p w:rsidR="007F2F4E" w:rsidRPr="007F2F4E" w:rsidRDefault="007F2F4E" w:rsidP="00535B71">
                  <w:pPr>
                    <w:framePr w:hSpace="180" w:wrap="around" w:vAnchor="text" w:hAnchor="text" w:y="1"/>
                    <w:suppressOverlap/>
                    <w:rPr>
                      <w:b/>
                      <w:i/>
                      <w:color w:val="FF0000"/>
                      <w:sz w:val="18"/>
                      <w:szCs w:val="18"/>
                    </w:rPr>
                  </w:pPr>
                  <w:r w:rsidRPr="007F2F4E">
                    <w:rPr>
                      <w:b/>
                      <w:i/>
                      <w:color w:val="FF0000"/>
                      <w:sz w:val="18"/>
                      <w:szCs w:val="18"/>
                    </w:rPr>
                    <w:t>Гумилёв</w:t>
                  </w:r>
                </w:p>
              </w:tc>
              <w:tc>
                <w:tcPr>
                  <w:tcW w:w="2551" w:type="dxa"/>
                  <w:shd w:val="clear" w:color="auto" w:fill="auto"/>
                  <w:vAlign w:val="bottom"/>
                  <w:hideMark/>
                </w:tcPr>
                <w:p w:rsidR="007F2F4E" w:rsidRPr="007F2F4E" w:rsidRDefault="007F2F4E" w:rsidP="00535B71">
                  <w:pPr>
                    <w:framePr w:hSpace="180" w:wrap="around" w:vAnchor="text" w:hAnchor="text" w:y="1"/>
                    <w:suppressOverlap/>
                    <w:rPr>
                      <w:b/>
                      <w:i/>
                      <w:color w:val="FF0000"/>
                      <w:sz w:val="18"/>
                      <w:szCs w:val="18"/>
                    </w:rPr>
                  </w:pPr>
                  <w:r w:rsidRPr="007F2F4E">
                    <w:rPr>
                      <w:b/>
                      <w:i/>
                      <w:color w:val="FF0000"/>
                      <w:sz w:val="18"/>
                      <w:szCs w:val="18"/>
                    </w:rPr>
                    <w:t>Ясность, подвиг, интерес к миру</w:t>
                  </w:r>
                </w:p>
              </w:tc>
              <w:tc>
                <w:tcPr>
                  <w:tcW w:w="5103" w:type="dxa"/>
                  <w:shd w:val="clear" w:color="auto" w:fill="auto"/>
                  <w:vAlign w:val="bottom"/>
                  <w:hideMark/>
                </w:tcPr>
                <w:p w:rsidR="007F2F4E" w:rsidRPr="007F2F4E" w:rsidRDefault="007F2F4E" w:rsidP="00535B71">
                  <w:pPr>
                    <w:framePr w:hSpace="180" w:wrap="around" w:vAnchor="text" w:hAnchor="text" w:y="1"/>
                    <w:suppressOverlap/>
                    <w:rPr>
                      <w:b/>
                      <w:i/>
                      <w:color w:val="FF0000"/>
                      <w:sz w:val="18"/>
                      <w:szCs w:val="18"/>
                    </w:rPr>
                  </w:pPr>
                  <w:r w:rsidRPr="007F2F4E">
                    <w:rPr>
                      <w:b/>
                      <w:i/>
                      <w:color w:val="FF0000"/>
                      <w:sz w:val="18"/>
                      <w:szCs w:val="18"/>
                    </w:rPr>
                    <w:t>Развивать познавательную любознательность, уважение к труду и мужеству, чёткость речи</w:t>
                  </w:r>
                </w:p>
              </w:tc>
            </w:tr>
          </w:tbl>
          <w:p w:rsidR="0048536D" w:rsidRPr="0048536D" w:rsidRDefault="0048536D" w:rsidP="004812C1">
            <w:pPr>
              <w:jc w:val="both"/>
              <w:rPr>
                <w:i/>
              </w:rPr>
            </w:pPr>
            <w:r w:rsidRPr="0048536D">
              <w:rPr>
                <w:i/>
              </w:rPr>
              <w:t>Выразительное чтение, в том числе наизусть, не менее одного художественного произведения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8536D" w:rsidRPr="009B0F64"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48536D" w:rsidRPr="009B0F64"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48536D" w:rsidRPr="009B0F64"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7F2F4E" w:rsidRPr="009B0F64" w:rsidRDefault="007F2F4E"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7F2F4E" w:rsidRPr="009B0F64" w:rsidRDefault="007F2F4E"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7F2F4E" w:rsidRPr="009B0F64" w:rsidRDefault="007F2F4E"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A00860" w:rsidRPr="009B0F64"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9B0F64">
              <w:rPr>
                <w:b/>
                <w:color w:val="FF0000"/>
              </w:rPr>
              <w:t>1</w:t>
            </w:r>
          </w:p>
          <w:p w:rsidR="0048536D" w:rsidRPr="009B0F64" w:rsidRDefault="0048536D" w:rsidP="00481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9B0F64">
              <w:rPr>
                <w:b/>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A00860" w:rsidRDefault="00A00860" w:rsidP="004812C1">
            <w:pPr>
              <w:jc w:val="center"/>
            </w:pPr>
          </w:p>
          <w:p w:rsidR="00A00C6D" w:rsidRDefault="00A00C6D" w:rsidP="004812C1">
            <w:pPr>
              <w:jc w:val="center"/>
            </w:pPr>
          </w:p>
          <w:p w:rsidR="00A00C6D" w:rsidRDefault="00A00C6D" w:rsidP="004812C1">
            <w:pPr>
              <w:jc w:val="center"/>
            </w:pPr>
          </w:p>
          <w:p w:rsidR="007F2F4E" w:rsidRDefault="007F2F4E" w:rsidP="004812C1">
            <w:pPr>
              <w:jc w:val="center"/>
            </w:pPr>
          </w:p>
          <w:p w:rsidR="007F2F4E" w:rsidRDefault="007F2F4E" w:rsidP="004812C1">
            <w:pPr>
              <w:jc w:val="center"/>
            </w:pPr>
          </w:p>
          <w:p w:rsidR="007F2F4E" w:rsidRDefault="007F2F4E" w:rsidP="004812C1">
            <w:pPr>
              <w:jc w:val="center"/>
            </w:pPr>
          </w:p>
          <w:p w:rsidR="00A00C6D" w:rsidRPr="004F6276" w:rsidRDefault="00A00C6D" w:rsidP="004812C1">
            <w:pPr>
              <w:jc w:val="center"/>
            </w:pPr>
            <w:r>
              <w:t>2</w:t>
            </w:r>
          </w:p>
        </w:tc>
      </w:tr>
      <w:tr w:rsidR="00BE2ECA" w:rsidRPr="004F6276" w:rsidTr="00BE2ECA">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rsidR="00BE2ECA" w:rsidRPr="00BE2ECA" w:rsidRDefault="00BE2ECA" w:rsidP="004812C1">
            <w:pPr>
              <w:jc w:val="center"/>
              <w:rPr>
                <w:b/>
              </w:rPr>
            </w:pPr>
            <w:r w:rsidRPr="00BE2ECA">
              <w:rPr>
                <w:b/>
              </w:rPr>
              <w:t>Раздел 4. Литература XX века</w:t>
            </w:r>
          </w:p>
        </w:tc>
      </w:tr>
      <w:tr w:rsidR="00BE2ECA" w:rsidRPr="004F6276" w:rsidTr="00BE2ECA">
        <w:trPr>
          <w:trHeight w:val="20"/>
        </w:trPr>
        <w:tc>
          <w:tcPr>
            <w:tcW w:w="3114" w:type="dxa"/>
            <w:vMerge w:val="restart"/>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4.1.</w:t>
            </w:r>
          </w:p>
          <w:p w:rsidR="00BE2ECA" w:rsidRDefault="00BE2ECA" w:rsidP="00BE2ECA">
            <w:pPr>
              <w:jc w:val="center"/>
              <w:rPr>
                <w:b/>
              </w:rPr>
            </w:pPr>
            <w:r w:rsidRPr="004F6276">
              <w:rPr>
                <w:b/>
              </w:rPr>
              <w:t xml:space="preserve">Тематическое разнообразие </w:t>
            </w:r>
            <w:r>
              <w:rPr>
                <w:b/>
              </w:rPr>
              <w:br/>
            </w:r>
            <w:r w:rsidRPr="004F6276">
              <w:rPr>
                <w:b/>
              </w:rPr>
              <w:t xml:space="preserve">и психологизм произведений </w:t>
            </w:r>
            <w:r>
              <w:rPr>
                <w:b/>
              </w:rPr>
              <w:br/>
            </w:r>
            <w:r w:rsidRPr="004F6276">
              <w:rPr>
                <w:b/>
              </w:rPr>
              <w:t>И.</w:t>
            </w:r>
            <w:r>
              <w:rPr>
                <w:b/>
              </w:rPr>
              <w:t xml:space="preserve"> </w:t>
            </w:r>
            <w:r w:rsidRPr="004F6276">
              <w:rPr>
                <w:b/>
              </w:rPr>
              <w:t>А. Бунина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BE2ECA" w:rsidRPr="0048536D"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48536D">
              <w:rPr>
                <w:b/>
                <w:i/>
                <w:kern w:val="2"/>
                <w:sz w:val="22"/>
                <w:szCs w:val="22"/>
              </w:rPr>
              <w:lastRenderedPageBreak/>
              <w:t>Содержание учебного материала</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CF0F88">
              <w:rPr>
                <w:i/>
              </w:rPr>
              <w:t>Для чтения и изучения:</w:t>
            </w:r>
            <w:r w:rsidRPr="00CF0F88">
              <w:t xml:space="preserve"> рассказы (два по выбору): «Антоновские яблоки», «Чистый понедельник», «Господин из Сан-Франциско» и другие</w:t>
            </w:r>
          </w:p>
          <w:p w:rsidR="00BE2ECA" w:rsidRPr="00CF0F8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CF0F88">
              <w:rPr>
                <w:b/>
                <w:i/>
              </w:rPr>
              <w:t>Практическое занятие</w:t>
            </w:r>
          </w:p>
          <w:p w:rsidR="00BE2ECA" w:rsidRPr="00CF0F88" w:rsidRDefault="00BE2ECA" w:rsidP="00BE2ECA">
            <w:pPr>
              <w:jc w:val="both"/>
            </w:pPr>
            <w:r w:rsidRPr="00CF0F88">
              <w:t xml:space="preserve">Темы и мотивы рассказов писателя. Тема любви в произведениях И. А. Бунина. Образ Родины. Психологизм бунинской прозы. Пейзаж. Особенности языка: «живопись» </w:t>
            </w:r>
            <w:r w:rsidRPr="00CF0F88">
              <w:lastRenderedPageBreak/>
              <w:t>словом, детали-символы, сочетание различных пластов лексики.</w:t>
            </w:r>
          </w:p>
          <w:p w:rsidR="00BE2ECA" w:rsidRPr="00CF0F88" w:rsidRDefault="00BE2ECA" w:rsidP="00BE2ECA">
            <w:r w:rsidRPr="00CF0F88">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p w:rsidR="00BE2ECA" w:rsidRPr="00CF0F88" w:rsidRDefault="00BE2ECA" w:rsidP="00BE2ECA">
            <w:pPr>
              <w:rPr>
                <w:sz w:val="22"/>
                <w:szCs w:val="22"/>
              </w:rPr>
            </w:pPr>
            <w:r w:rsidRPr="00CF0F88">
              <w:rPr>
                <w:b/>
                <w:i/>
                <w:color w:val="FF0000"/>
                <w:kern w:val="2"/>
                <w:sz w:val="22"/>
                <w:szCs w:val="22"/>
              </w:rPr>
              <w:t>СГ 01 История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BE2ECA" w:rsidRDefault="00BE2ECA" w:rsidP="00BE2ECA">
            <w:pPr>
              <w:jc w:val="center"/>
            </w:pPr>
          </w:p>
          <w:p w:rsidR="00BE2ECA" w:rsidRDefault="00BE2ECA" w:rsidP="00BE2ECA">
            <w:pPr>
              <w:jc w:val="center"/>
            </w:pPr>
          </w:p>
          <w:p w:rsidR="00BE2ECA" w:rsidRDefault="00BE2ECA" w:rsidP="00BE2ECA">
            <w:pPr>
              <w:jc w:val="center"/>
            </w:pPr>
          </w:p>
          <w:p w:rsidR="00BE2ECA" w:rsidRPr="00BE2ECA" w:rsidRDefault="00BE2ECA" w:rsidP="00BE2ECA">
            <w:pPr>
              <w:jc w:val="center"/>
            </w:pPr>
            <w: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r>
              <w:t>2</w:t>
            </w:r>
          </w:p>
        </w:tc>
      </w:tr>
      <w:tr w:rsidR="00BE2ECA" w:rsidRPr="004F6276" w:rsidTr="00BE2ECA">
        <w:trPr>
          <w:trHeight w:val="20"/>
        </w:trPr>
        <w:tc>
          <w:tcPr>
            <w:tcW w:w="3114" w:type="dxa"/>
            <w:vMerge/>
            <w:tcBorders>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rPr>
            </w:pPr>
            <w:r w:rsidRPr="00943BA9">
              <w:rPr>
                <w:b/>
                <w:i/>
              </w:rPr>
              <w:t>Практическое занятие</w:t>
            </w:r>
          </w:p>
          <w:p w:rsidR="00BE2ECA" w:rsidRPr="00FA1D93"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rPr>
            </w:pPr>
            <w:r>
              <w:rPr>
                <w:b/>
                <w:i/>
              </w:rPr>
              <w:t xml:space="preserve">Чтение и анализ рассказов (по выбору), беседа с </w:t>
            </w:r>
            <w:r w:rsidRPr="00FA1D93">
              <w:rPr>
                <w:b/>
                <w:i/>
                <w:color w:val="FF0000"/>
              </w:rPr>
              <w:t>учетом профессиональной направленности:</w:t>
            </w:r>
          </w:p>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943BA9">
              <w:t>1) «Антоновские яблоки» — поэтика утраченного рая» (ностальгия по ушедшему укладу жизни; гармония человека и природы; простота, труд, семейные традиции; красота обыденного (запах яблок, осень, деревенский двор).</w:t>
            </w:r>
            <w:r>
              <w:t xml:space="preserve"> </w:t>
            </w:r>
          </w:p>
          <w:p w:rsidR="00BE2ECA" w:rsidRPr="00FA1D93"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rPr>
            </w:pPr>
            <w:r w:rsidRPr="00FA1D93">
              <w:rPr>
                <w:b/>
                <w:i/>
                <w:color w:val="FF0000"/>
              </w:rPr>
              <w:t>Проф. направленность:</w:t>
            </w:r>
          </w:p>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Учит ценить «малую родину», быт, традиции, семью, поколение, природу.</w:t>
            </w:r>
          </w:p>
          <w:p w:rsidR="00BE2ECA" w:rsidRPr="00943BA9"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Дошкольное детство — последний «рай», где всё ещё возможно чудо в простом.  </w:t>
            </w:r>
          </w:p>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A1D93">
              <w:t>2) «Господин из Сан-Франциско» — урок смирения и человеческого достоинства</w:t>
            </w:r>
            <w:r>
              <w:t>» (иллюзорность богатства и власти, равенство всех перед смертью, достоинство простого труда (лакей, капитан, грузчик), критика потребительского образа жизни)</w:t>
            </w:r>
          </w:p>
          <w:p w:rsidR="00BE2ECA" w:rsidRPr="00FA1D93"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rPr>
            </w:pPr>
            <w:r w:rsidRPr="00FA1D93">
              <w:rPr>
                <w:b/>
                <w:i/>
                <w:color w:val="FF0000"/>
              </w:rPr>
              <w:t>Проф. направленность:</w:t>
            </w:r>
          </w:p>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Учит: уважать любой труд — уборщицу, повара, дворника. </w:t>
            </w:r>
          </w:p>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Формирует у воспитателя неприятие показного благополучия, фальши.  </w:t>
            </w:r>
          </w:p>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Напоминает: ребёнок ценен не за одежду или игрушки, а за свою личность.  </w:t>
            </w:r>
          </w:p>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В коллективе — никто не «выше» другого. Даже самый тихий ребёнок — «господин души».</w:t>
            </w:r>
          </w:p>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3) «Чистый понедельник» — тайна души, свобода выбора, духовный поиск (непостижимость внутреннего мира человека, стремление к духовной чистоте, трагедия невзаимной любви, уважение к чужому выбору, даже если он непонятен)</w:t>
            </w:r>
          </w:p>
          <w:p w:rsidR="00BE2ECA" w:rsidRPr="00FA1D93"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rPr>
            </w:pPr>
            <w:r w:rsidRPr="00FA1D93">
              <w:rPr>
                <w:b/>
                <w:i/>
                <w:color w:val="FF0000"/>
              </w:rPr>
              <w:t>Проф. направленность:</w:t>
            </w:r>
          </w:p>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Учит не вторгаться в личную тайну ребёнка.  </w:t>
            </w:r>
          </w:p>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Напоминает: «трудный» ребёнок может быть глубоко чувствующим, просто не умеет выразить это.  </w:t>
            </w:r>
          </w:p>
          <w:p w:rsidR="00BE2ECA"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Формирует у воспитателя терпимость, уважение к индивидуальному пути.  </w:t>
            </w:r>
          </w:p>
          <w:p w:rsidR="00BE2ECA" w:rsidRPr="00FA1D93"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Подчёркивает: духовность — не религия, а внутренняя чистота, искренность, честность с самим собой.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Pr>
                <w:b/>
                <w:color w:val="FF0000"/>
              </w:rPr>
              <w:t>1</w:t>
            </w: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Pr>
                <w:b/>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pPr>
          </w:p>
          <w:p w:rsidR="00BE2ECA" w:rsidRPr="00BE2ECA" w:rsidRDefault="00BE2ECA" w:rsidP="00BE2ECA"/>
          <w:p w:rsidR="00BE2ECA" w:rsidRPr="00BE2ECA" w:rsidRDefault="00BE2ECA" w:rsidP="00BE2ECA"/>
          <w:p w:rsidR="00BE2ECA" w:rsidRPr="00BE2ECA" w:rsidRDefault="00BE2ECA" w:rsidP="00BE2ECA"/>
          <w:p w:rsidR="00BE2ECA" w:rsidRPr="00BE2ECA" w:rsidRDefault="00BE2ECA" w:rsidP="00BE2ECA"/>
          <w:p w:rsidR="00BE2ECA" w:rsidRPr="00BE2ECA" w:rsidRDefault="00BE2ECA" w:rsidP="00BE2ECA"/>
          <w:p w:rsidR="00BE2ECA" w:rsidRPr="00BE2ECA" w:rsidRDefault="00BE2ECA" w:rsidP="00BE2ECA"/>
          <w:p w:rsidR="00BE2ECA" w:rsidRPr="00BE2ECA" w:rsidRDefault="00BE2ECA" w:rsidP="00BE2ECA"/>
          <w:p w:rsidR="00BE2ECA" w:rsidRPr="00BE2ECA" w:rsidRDefault="00BE2ECA" w:rsidP="00BE2ECA"/>
          <w:p w:rsidR="00BE2ECA" w:rsidRPr="00BE2ECA" w:rsidRDefault="00BE2ECA" w:rsidP="00BE2ECA"/>
          <w:p w:rsidR="00BE2ECA" w:rsidRDefault="00BE2ECA" w:rsidP="00BE2ECA"/>
          <w:p w:rsidR="00BE2ECA" w:rsidRPr="00BE2ECA" w:rsidRDefault="00BE2ECA" w:rsidP="00BE2ECA">
            <w:pPr>
              <w:jc w:val="center"/>
            </w:pPr>
            <w:r>
              <w:t>2</w:t>
            </w:r>
          </w:p>
        </w:tc>
      </w:tr>
      <w:tr w:rsidR="00BE2ECA" w:rsidRPr="004F6276" w:rsidTr="004812C1">
        <w:trPr>
          <w:trHeight w:val="165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Pr="004F6276" w:rsidRDefault="00BE2ECA" w:rsidP="00BE2ECA">
            <w:pPr>
              <w:jc w:val="center"/>
              <w:rPr>
                <w:b/>
              </w:rPr>
            </w:pPr>
            <w:r w:rsidRPr="004F6276">
              <w:rPr>
                <w:b/>
              </w:rPr>
              <w:t>Тема 4.2.</w:t>
            </w:r>
          </w:p>
          <w:p w:rsidR="00BE2ECA" w:rsidRPr="004F6276" w:rsidRDefault="00BE2ECA" w:rsidP="00BE2ECA">
            <w:pPr>
              <w:jc w:val="center"/>
              <w:rPr>
                <w:b/>
              </w:rPr>
            </w:pPr>
            <w:r w:rsidRPr="004F6276">
              <w:rPr>
                <w:b/>
              </w:rPr>
              <w:t xml:space="preserve">Тематика и основные мотивы лирики </w:t>
            </w:r>
            <w:r>
              <w:rPr>
                <w:b/>
              </w:rPr>
              <w:br/>
            </w:r>
            <w:r w:rsidRPr="004F6276">
              <w:rPr>
                <w:b/>
              </w:rPr>
              <w:t>А.</w:t>
            </w:r>
            <w:r>
              <w:rPr>
                <w:b/>
              </w:rPr>
              <w:t xml:space="preserve"> </w:t>
            </w:r>
            <w:r w:rsidRPr="004F6276">
              <w:rPr>
                <w:b/>
              </w:rPr>
              <w:t>А. Блока.</w:t>
            </w:r>
          </w:p>
          <w:p w:rsidR="00BE2ECA" w:rsidRPr="004F6276" w:rsidRDefault="00BE2ECA" w:rsidP="00BE2ECA">
            <w:pPr>
              <w:jc w:val="center"/>
              <w:rPr>
                <w:b/>
              </w:rPr>
            </w:pPr>
            <w:r w:rsidRPr="004F6276">
              <w:rPr>
                <w:b/>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CF0F88">
              <w:rPr>
                <w:i/>
              </w:rPr>
              <w:t>Для чтения и изучения:</w:t>
            </w:r>
            <w:r w:rsidRPr="00CF0F88">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Поэма «Двенадцать»</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rPr>
            </w:pPr>
            <w:r w:rsidRPr="00CF0F88">
              <w:rPr>
                <w:b/>
                <w:i/>
              </w:rPr>
              <w:t>Практическое занятие</w:t>
            </w:r>
          </w:p>
          <w:p w:rsidR="00BE2ECA" w:rsidRPr="00CF0F88" w:rsidRDefault="00BE2ECA" w:rsidP="00BE2ECA">
            <w:pPr>
              <w:keepNext/>
              <w:autoSpaceDE w:val="0"/>
              <w:autoSpaceDN w:val="0"/>
              <w:adjustRightInd w:val="0"/>
              <w:jc w:val="both"/>
              <w:rPr>
                <w:kern w:val="2"/>
                <w:sz w:val="22"/>
                <w:szCs w:val="22"/>
              </w:rPr>
            </w:pPr>
            <w:r w:rsidRPr="00CF0F88">
              <w:rPr>
                <w:kern w:val="2"/>
                <w:sz w:val="22"/>
                <w:szCs w:val="22"/>
              </w:rPr>
              <w:t>Основные этапы жизни и творчества А.А. Блока. Поэт и символизм.</w:t>
            </w:r>
          </w:p>
          <w:p w:rsidR="00BE2ECA" w:rsidRPr="00CF0F88" w:rsidRDefault="00BE2ECA" w:rsidP="00BE2ECA">
            <w:pPr>
              <w:jc w:val="both"/>
            </w:pPr>
            <w:r w:rsidRPr="00CF0F88">
              <w:t>Поэт и символизм. Разнообразие мотивов лирики. Образ Прекрасной Дамы в поэзии. Образ «страшного мира» в лирике А. А. Блока. Тема Родины.</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CF0F88">
              <w:rPr>
                <w:i/>
              </w:rPr>
              <w:t xml:space="preserve">Выразительное чтение не менее одного художественного произведения наизусть </w:t>
            </w:r>
            <w:r w:rsidRPr="00CF0F88">
              <w:rPr>
                <w:i/>
              </w:rPr>
              <w:br/>
              <w:t>(по выбору)</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pPr>
          </w:p>
          <w:p w:rsidR="00BE2ECA" w:rsidRPr="00B75085" w:rsidRDefault="00BE2ECA" w:rsidP="00BE2ECA"/>
          <w:p w:rsidR="00BE2ECA" w:rsidRPr="00B75085" w:rsidRDefault="00BE2ECA" w:rsidP="00BE2ECA"/>
          <w:p w:rsidR="00BE2ECA" w:rsidRPr="00B75085" w:rsidRDefault="00BE2ECA" w:rsidP="00BE2ECA"/>
          <w:p w:rsidR="00BE2ECA" w:rsidRPr="00B75085" w:rsidRDefault="00BE2ECA" w:rsidP="00BE2ECA">
            <w:pPr>
              <w:jc w:val="center"/>
            </w:pPr>
            <w:r>
              <w:t>2</w:t>
            </w:r>
          </w:p>
        </w:tc>
      </w:tr>
      <w:tr w:rsidR="00BE2ECA" w:rsidRPr="004F6276" w:rsidTr="004812C1">
        <w:trPr>
          <w:trHeight w:val="138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rPr>
            </w:pPr>
            <w:r w:rsidRPr="00CF0F88">
              <w:rPr>
                <w:b/>
                <w:i/>
              </w:rPr>
              <w:t>Практическое занятие</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CF0F88">
              <w:t>Поэма «Двенадцать». Поэт и революция. История создания, многоплановость, сложность художественного мира поэмы. Герои поэмы «Двенадцать», сюжет, композиция, многозначность финала.</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CF0F88">
              <w:t xml:space="preserve">Подготовка сообщения: «Образы-символы в поэме А.А. Блока «Двенадцать» (реализация по выбору обучающегося: презентация, видео, зарисовки и т.д.) </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rPr>
            </w:pPr>
            <w:r w:rsidRPr="00CF0F88">
              <w:rPr>
                <w:b/>
                <w:i/>
                <w:color w:val="FF0000"/>
              </w:rPr>
              <w:t>(СГ 01 История России)</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B75085"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BE2ECA" w:rsidRPr="00B75085"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B75085">
              <w:rPr>
                <w:color w:val="FF0000"/>
              </w:rPr>
              <w:t>1</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sidRPr="00B75085">
              <w:rPr>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 w:rsidR="00BE2ECA" w:rsidRDefault="00BE2ECA" w:rsidP="00BE2ECA"/>
          <w:p w:rsidR="00BE2ECA" w:rsidRPr="00B75085" w:rsidRDefault="00BE2ECA" w:rsidP="00BE2ECA">
            <w:pPr>
              <w:jc w:val="center"/>
            </w:pPr>
            <w:r>
              <w:t>2</w:t>
            </w:r>
          </w:p>
        </w:tc>
      </w:tr>
      <w:tr w:rsidR="00BE2ECA" w:rsidRPr="004F6276" w:rsidTr="004812C1">
        <w:trPr>
          <w:trHeight w:val="2541"/>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rPr>
                <w:b/>
              </w:rPr>
            </w:pPr>
          </w:p>
          <w:p w:rsidR="00BE2ECA" w:rsidRDefault="00BE2ECA" w:rsidP="00BE2ECA">
            <w:pPr>
              <w:jc w:val="center"/>
              <w:rPr>
                <w:b/>
              </w:rPr>
            </w:pPr>
          </w:p>
          <w:p w:rsidR="00BE2ECA" w:rsidRPr="004F6276" w:rsidRDefault="00BE2ECA" w:rsidP="00BE2ECA">
            <w:pPr>
              <w:jc w:val="center"/>
              <w:rPr>
                <w:b/>
              </w:rPr>
            </w:pPr>
            <w:r w:rsidRPr="004F6276">
              <w:rPr>
                <w:b/>
              </w:rPr>
              <w:t>Тема 4.3.</w:t>
            </w:r>
          </w:p>
          <w:p w:rsidR="00BE2ECA" w:rsidRPr="004F6276" w:rsidRDefault="00BE2ECA" w:rsidP="00BE2ECA">
            <w:pPr>
              <w:jc w:val="center"/>
              <w:rPr>
                <w:b/>
              </w:rPr>
            </w:pPr>
            <w:r w:rsidRPr="004F6276">
              <w:rPr>
                <w:b/>
              </w:rPr>
              <w:t xml:space="preserve">Тематика и основные мотивы лирики </w:t>
            </w:r>
            <w:r>
              <w:rPr>
                <w:b/>
              </w:rPr>
              <w:br/>
            </w:r>
            <w:r w:rsidRPr="004F6276">
              <w:rPr>
                <w:b/>
              </w:rPr>
              <w:t>В.</w:t>
            </w:r>
            <w:r>
              <w:rPr>
                <w:b/>
              </w:rPr>
              <w:t xml:space="preserve"> </w:t>
            </w:r>
            <w:r w:rsidRPr="004F6276">
              <w:rPr>
                <w:b/>
              </w:rPr>
              <w:t>В. Маяковского.</w:t>
            </w:r>
          </w:p>
          <w:p w:rsidR="00BE2ECA" w:rsidRPr="004F6276" w:rsidRDefault="00BE2ECA" w:rsidP="00BE2ECA">
            <w:pPr>
              <w:jc w:val="center"/>
              <w:rPr>
                <w:b/>
              </w:rPr>
            </w:pPr>
            <w:r w:rsidRPr="004F6276">
              <w:rPr>
                <w:b/>
              </w:rPr>
              <w:t xml:space="preserve">Поэтическое новаторство в поэме «Облако </w:t>
            </w:r>
            <w:r>
              <w:rPr>
                <w:b/>
              </w:rPr>
              <w:br/>
            </w:r>
            <w:r w:rsidRPr="004F6276">
              <w:rPr>
                <w:b/>
              </w:rPr>
              <w:t>в штанах»</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rPr>
                <w:b/>
              </w:rPr>
            </w:pPr>
            <w:r w:rsidRPr="004F6276">
              <w:rPr>
                <w:i/>
              </w:rPr>
              <w:t>Для чтения и изучения:</w:t>
            </w:r>
            <w:r w:rsidRPr="004F6276">
              <w:t xml:space="preserve"> стихотворения (не менее двух по выбору): «А вы могли бы?», «Нате!», «Послушайте!», «Лиличка!», «Юбилейное», «Прозаседавшиеся», «Письмо Татьяне Яковлевой» и другие.</w:t>
            </w:r>
            <w:r>
              <w:t xml:space="preserve"> </w:t>
            </w:r>
            <w:r w:rsidRPr="004F6276">
              <w:t xml:space="preserve"> Поэма «Облако в штанах»</w:t>
            </w:r>
          </w:p>
          <w:p w:rsidR="00BE2ECA" w:rsidRPr="00B75085" w:rsidRDefault="00BE2ECA" w:rsidP="00BE2ECA">
            <w:pPr>
              <w:jc w:val="both"/>
              <w:rPr>
                <w:b/>
                <w:i/>
              </w:rPr>
            </w:pPr>
            <w:r w:rsidRPr="00B75085">
              <w:rPr>
                <w:b/>
                <w:i/>
              </w:rPr>
              <w:t>Практическое занятие</w:t>
            </w:r>
          </w:p>
          <w:p w:rsidR="00BE2ECA" w:rsidRPr="004F6276" w:rsidRDefault="00BE2ECA" w:rsidP="00BE2ECA">
            <w:pPr>
              <w:jc w:val="both"/>
              <w:rPr>
                <w:b/>
              </w:rPr>
            </w:pPr>
            <w:r w:rsidRPr="004F6276">
              <w:t xml:space="preserve">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w:t>
            </w:r>
            <w:r>
              <w:br/>
            </w:r>
            <w:r w:rsidRPr="004F6276">
              <w:t>в современной массовой культуре</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pPr>
          </w:p>
          <w:p w:rsidR="00BE2ECA" w:rsidRDefault="00BE2ECA" w:rsidP="00BE2ECA">
            <w:pPr>
              <w:jc w:val="center"/>
            </w:pPr>
          </w:p>
          <w:p w:rsidR="00BE2ECA" w:rsidRDefault="00BE2ECA" w:rsidP="00BE2ECA">
            <w:pPr>
              <w:jc w:val="center"/>
            </w:pPr>
          </w:p>
          <w:p w:rsidR="00BE2ECA" w:rsidRPr="004F6276" w:rsidRDefault="00BE2ECA" w:rsidP="00BE2ECA">
            <w:pPr>
              <w:jc w:val="center"/>
            </w:pPr>
            <w:r>
              <w:t>2</w:t>
            </w:r>
          </w:p>
        </w:tc>
      </w:tr>
      <w:tr w:rsidR="00BE2ECA" w:rsidRPr="004F6276" w:rsidTr="004812C1">
        <w:trPr>
          <w:trHeight w:val="99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tc>
        <w:tc>
          <w:tcPr>
            <w:tcW w:w="9214" w:type="dxa"/>
            <w:tcBorders>
              <w:top w:val="single" w:sz="4" w:space="0" w:color="000000"/>
              <w:left w:val="single" w:sz="4" w:space="0" w:color="000000"/>
              <w:right w:val="single" w:sz="4" w:space="0" w:color="000000"/>
            </w:tcBorders>
            <w:shd w:val="clear" w:color="auto" w:fill="auto"/>
          </w:tcPr>
          <w:p w:rsidR="00BE2ECA" w:rsidRPr="00BB06C0" w:rsidRDefault="00BE2ECA" w:rsidP="00BE2ECA">
            <w:pPr>
              <w:jc w:val="both"/>
              <w:rPr>
                <w:b/>
                <w:i/>
              </w:rPr>
            </w:pPr>
            <w:r w:rsidRPr="00BB06C0">
              <w:rPr>
                <w:b/>
                <w:i/>
              </w:rPr>
              <w:t>Практическое занятие</w:t>
            </w:r>
          </w:p>
          <w:p w:rsidR="00BE2ECA" w:rsidRPr="004F6276" w:rsidRDefault="00BE2ECA" w:rsidP="00BE2ECA">
            <w:pPr>
              <w:jc w:val="both"/>
              <w:rPr>
                <w:b/>
              </w:rPr>
            </w:pPr>
            <w:r w:rsidRPr="004F6276">
              <w:t xml:space="preserve">Образ лирического героя-бунтаря и его возлюбленной. Новаторское открытие Маяковского в жанре поэмы: усиление лирического начала (превращение поэмы </w:t>
            </w:r>
            <w:r>
              <w:br/>
            </w:r>
            <w:r w:rsidRPr="004F6276">
              <w:t xml:space="preserve">в лирический монолог). </w:t>
            </w:r>
            <w:r>
              <w:t>Чтение поэмы «Облако в штанах»</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BE2ECA" w:rsidRPr="00B75085"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75085">
              <w:t>1</w:t>
            </w:r>
          </w:p>
          <w:p w:rsidR="00BE2ECA" w:rsidRPr="00B75085"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75085">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 w:rsidR="00BE2ECA" w:rsidRPr="004F6276" w:rsidRDefault="00BE2ECA" w:rsidP="00BE2ECA">
            <w:pPr>
              <w:jc w:val="center"/>
            </w:pPr>
            <w:r>
              <w:t>2</w:t>
            </w:r>
          </w:p>
        </w:tc>
      </w:tr>
      <w:tr w:rsidR="00BE2ECA" w:rsidRPr="004F6276" w:rsidTr="004812C1">
        <w:trPr>
          <w:trHeight w:val="1422"/>
        </w:trPr>
        <w:tc>
          <w:tcPr>
            <w:tcW w:w="3114" w:type="dxa"/>
            <w:tcBorders>
              <w:top w:val="single" w:sz="4" w:space="0" w:color="000000"/>
              <w:left w:val="single" w:sz="4" w:space="0" w:color="000000"/>
              <w:right w:val="single" w:sz="4" w:space="0" w:color="000000"/>
            </w:tcBorders>
            <w:shd w:val="clear" w:color="auto" w:fill="auto"/>
          </w:tcPr>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Pr="004F6276" w:rsidRDefault="00BE2ECA" w:rsidP="00BE2ECA">
            <w:pPr>
              <w:jc w:val="center"/>
              <w:rPr>
                <w:b/>
              </w:rPr>
            </w:pPr>
            <w:r w:rsidRPr="004F6276">
              <w:rPr>
                <w:b/>
              </w:rPr>
              <w:t xml:space="preserve">Тема 4.4. </w:t>
            </w:r>
          </w:p>
          <w:p w:rsidR="00BE2ECA" w:rsidRPr="004F6276" w:rsidRDefault="00BE2ECA" w:rsidP="00BE2ECA">
            <w:pPr>
              <w:jc w:val="center"/>
              <w:rPr>
                <w:b/>
              </w:rPr>
            </w:pPr>
            <w:r w:rsidRPr="004F6276">
              <w:rPr>
                <w:b/>
              </w:rPr>
              <w:t xml:space="preserve">Тематика и основные мотивы лирики </w:t>
            </w:r>
            <w:r>
              <w:rPr>
                <w:b/>
              </w:rPr>
              <w:br/>
            </w:r>
            <w:r w:rsidRPr="004F6276">
              <w:rPr>
                <w:b/>
              </w:rPr>
              <w:t>С.</w:t>
            </w:r>
            <w:r>
              <w:rPr>
                <w:b/>
              </w:rPr>
              <w:t xml:space="preserve"> </w:t>
            </w:r>
            <w:r w:rsidRPr="004F6276">
              <w:rPr>
                <w:b/>
              </w:rPr>
              <w:t xml:space="preserve">А. Есенина. Образ Родины и деревни </w:t>
            </w:r>
            <w:r>
              <w:rPr>
                <w:b/>
              </w:rPr>
              <w:br/>
            </w:r>
            <w:r w:rsidRPr="004F6276">
              <w:rPr>
                <w:b/>
              </w:rPr>
              <w:t>в стихотворениях</w:t>
            </w:r>
          </w:p>
        </w:tc>
        <w:tc>
          <w:tcPr>
            <w:tcW w:w="9214" w:type="dxa"/>
            <w:tcBorders>
              <w:top w:val="single" w:sz="4" w:space="0" w:color="000000"/>
              <w:left w:val="single" w:sz="4" w:space="0" w:color="000000"/>
              <w:right w:val="single" w:sz="4" w:space="0" w:color="000000"/>
            </w:tcBorders>
            <w:shd w:val="clear" w:color="auto" w:fill="auto"/>
          </w:tcPr>
          <w:p w:rsidR="00BE2ECA" w:rsidRPr="004812C1" w:rsidRDefault="00BE2ECA" w:rsidP="00BE2ECA">
            <w:pPr>
              <w:jc w:val="both"/>
            </w:pPr>
            <w:r w:rsidRPr="004812C1">
              <w:lastRenderedPageBreak/>
              <w:t xml:space="preserve">Для чтения и изучения: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 </w:t>
            </w:r>
          </w:p>
          <w:p w:rsidR="00BE2ECA" w:rsidRDefault="00BE2ECA" w:rsidP="00BE2ECA">
            <w:pPr>
              <w:jc w:val="both"/>
            </w:pPr>
            <w:r w:rsidRPr="004F6276">
              <w:t xml:space="preserve">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w:t>
            </w:r>
            <w:r w:rsidRPr="004F6276">
              <w:lastRenderedPageBreak/>
              <w:t>«Самобытность поэзии Есенина (народно-песенная основа, музыкальность)»; «Есенин на сцене, в кино и музыке».</w:t>
            </w:r>
          </w:p>
          <w:p w:rsidR="00BE2ECA" w:rsidRPr="00BB06C0" w:rsidRDefault="00BE2ECA" w:rsidP="00BE2ECA">
            <w:pPr>
              <w:jc w:val="both"/>
              <w:rPr>
                <w:b/>
                <w:i/>
              </w:rPr>
            </w:pPr>
            <w:r w:rsidRPr="00BB06C0">
              <w:rPr>
                <w:b/>
                <w:i/>
              </w:rPr>
              <w:t>Практическое занятие</w:t>
            </w:r>
          </w:p>
          <w:p w:rsidR="00BE2ECA" w:rsidRDefault="00BE2ECA" w:rsidP="00BE2ECA">
            <w:pPr>
              <w:jc w:val="both"/>
            </w:pPr>
            <w:r>
              <w:t>1) Разработать и представить</w:t>
            </w:r>
            <w:r w:rsidRPr="00BB06C0">
              <w:t xml:space="preserve"> </w:t>
            </w:r>
            <w:r w:rsidRPr="00BB06C0">
              <w:rPr>
                <w:b/>
                <w:i/>
                <w:color w:val="FF0000"/>
              </w:rPr>
              <w:t>"Концепцию природно-эстетического воспитания в ДОУ",</w:t>
            </w:r>
            <w:r w:rsidRPr="00BB06C0">
              <w:rPr>
                <w:color w:val="FF0000"/>
              </w:rPr>
              <w:t xml:space="preserve"> </w:t>
            </w:r>
            <w:r w:rsidRPr="00BB06C0">
              <w:t>вдохновленную Есен</w:t>
            </w:r>
            <w:r>
              <w:t>иным, из 3-5 пунктов. Например:</w:t>
            </w:r>
          </w:p>
          <w:p w:rsidR="00BE2ECA" w:rsidRPr="00BB06C0" w:rsidRDefault="00BE2ECA" w:rsidP="00BE2ECA">
            <w:r w:rsidRPr="00BB06C0">
              <w:t>Пункт 1 (О</w:t>
            </w:r>
            <w:r>
              <w:t>браз Березы/Связь с Природой):</w:t>
            </w:r>
            <w:r w:rsidRPr="00BB06C0">
              <w:t xml:space="preserve"> "Создать в группе уголок природы, вдохновленный красотой русской природы (береза, клен). Регулярно проводить наблюдения за сезонными изменениями, учить детей видеть и описывать красоту вокруг."</w:t>
            </w:r>
          </w:p>
          <w:p w:rsidR="00BE2ECA" w:rsidRPr="00BB06C0" w:rsidRDefault="00BE2ECA" w:rsidP="00BE2ECA">
            <w:pPr>
              <w:jc w:val="both"/>
            </w:pPr>
            <w:r w:rsidRPr="00BB06C0">
              <w:t>Пункт 2</w:t>
            </w:r>
            <w:r>
              <w:t xml:space="preserve"> (Язык Детства/Язык Природы): </w:t>
            </w:r>
            <w:r w:rsidRPr="00BB06C0">
              <w:t>"Развивать у детей умение 'слушать' и 'говорить' на языке природы – через звукоподражание, стихи, песни. Обогащать их речь образными сравнениями, как у Есенина."</w:t>
            </w:r>
          </w:p>
          <w:p w:rsidR="00BE2ECA" w:rsidRPr="00BB06C0" w:rsidRDefault="00BE2ECA" w:rsidP="00BE2ECA">
            <w:pPr>
              <w:jc w:val="both"/>
            </w:pPr>
            <w:r w:rsidRPr="00BB06C0">
              <w:t>Пункт 3 (Народные мо</w:t>
            </w:r>
            <w:r>
              <w:t>тивы/Традиционные Игры):</w:t>
            </w:r>
            <w:r w:rsidRPr="00BB06C0">
              <w:t xml:space="preserve"> "Включать в занятия народные игры, песни, хороводы, используя мотивы, близкие Есенину (например, связанные с сельским бытом, временами года)."</w:t>
            </w:r>
          </w:p>
          <w:p w:rsidR="00BE2ECA" w:rsidRDefault="00BE2ECA" w:rsidP="00BE2ECA">
            <w:pPr>
              <w:jc w:val="both"/>
            </w:pPr>
            <w:r w:rsidRPr="00BB06C0">
              <w:t>Пункт 4 (Нежно</w:t>
            </w:r>
            <w:r>
              <w:t>сть к Детству/Атмосфера Уюта):</w:t>
            </w:r>
            <w:r w:rsidRPr="00BB06C0">
              <w:t xml:space="preserve"> "Создавать в группе атмосферу уюта и 'низкого дома с голубыми ставнями' – где каждый ребенок чувствует себя любимым и защищенным. Проявля</w:t>
            </w:r>
            <w:r>
              <w:t>ть чуткость к их переживаниям.</w:t>
            </w:r>
          </w:p>
          <w:p w:rsidR="00BE2ECA" w:rsidRDefault="00BE2ECA" w:rsidP="00BE2ECA">
            <w:pPr>
              <w:jc w:val="both"/>
            </w:pPr>
            <w:r w:rsidRPr="00DE40B6">
              <w:t>3) Сочинение на тему: «Я б навеки пошел за тобой…»</w:t>
            </w:r>
          </w:p>
          <w:p w:rsidR="00BE2ECA" w:rsidRPr="004F6276" w:rsidRDefault="00BE2ECA" w:rsidP="00BE2ECA">
            <w:pPr>
              <w:jc w:val="both"/>
              <w:rPr>
                <w:b/>
              </w:rPr>
            </w:pPr>
            <w:r w:rsidRPr="004F6276">
              <w:t>«</w:t>
            </w:r>
            <w:r w:rsidRPr="004F6276">
              <w:rPr>
                <w:i/>
              </w:rPr>
              <w:t xml:space="preserve">Выразительное чтение не менее одного художественного произведения наизусть </w:t>
            </w:r>
            <w:r>
              <w:rPr>
                <w:i/>
              </w:rPr>
              <w:br/>
            </w:r>
            <w:r w:rsidRPr="004F6276">
              <w:rPr>
                <w:i/>
              </w:rPr>
              <w:t>(по выбору)</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4812C1">
              <w:rPr>
                <w:b/>
                <w:color w:val="FF0000"/>
              </w:rPr>
              <w:t>1</w:t>
            </w: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4812C1">
              <w:rPr>
                <w:b/>
                <w:color w:val="FF0000"/>
              </w:rPr>
              <w:t>1</w:t>
            </w: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pPr>
          </w:p>
          <w:p w:rsidR="00BE2ECA" w:rsidRPr="00BB06C0" w:rsidRDefault="00BE2ECA" w:rsidP="00BE2ECA"/>
          <w:p w:rsidR="00BE2ECA" w:rsidRPr="00BB06C0" w:rsidRDefault="00BE2ECA" w:rsidP="00BE2ECA"/>
          <w:p w:rsidR="00BE2ECA" w:rsidRDefault="00BE2ECA" w:rsidP="00BE2ECA"/>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Pr="00BB06C0" w:rsidRDefault="00BE2ECA" w:rsidP="00BE2ECA">
            <w:pPr>
              <w:jc w:val="center"/>
            </w:pPr>
            <w:r>
              <w:t>2</w:t>
            </w:r>
          </w:p>
        </w:tc>
      </w:tr>
      <w:tr w:rsidR="00BE2ECA" w:rsidRPr="004F6276" w:rsidTr="004812C1">
        <w:trPr>
          <w:trHeight w:val="20"/>
        </w:trPr>
        <w:tc>
          <w:tcPr>
            <w:tcW w:w="3114" w:type="dxa"/>
            <w:tcBorders>
              <w:top w:val="single" w:sz="4" w:space="0" w:color="000000"/>
              <w:left w:val="single" w:sz="4" w:space="0" w:color="000000"/>
              <w:right w:val="single" w:sz="4" w:space="0" w:color="000000"/>
            </w:tcBorders>
            <w:shd w:val="clear" w:color="auto" w:fill="auto"/>
          </w:tcPr>
          <w:p w:rsidR="00BE2ECA" w:rsidRDefault="00BE2ECA" w:rsidP="00BE2ECA">
            <w:pPr>
              <w:jc w:val="center"/>
              <w:rPr>
                <w:b/>
                <w:szCs w:val="20"/>
              </w:rPr>
            </w:pPr>
          </w:p>
          <w:p w:rsidR="00BE2ECA" w:rsidRDefault="00BE2ECA" w:rsidP="00BE2ECA">
            <w:pPr>
              <w:jc w:val="center"/>
              <w:rPr>
                <w:b/>
                <w:szCs w:val="20"/>
              </w:rPr>
            </w:pPr>
          </w:p>
          <w:p w:rsidR="00BE2ECA" w:rsidRPr="003C680B" w:rsidRDefault="00BE2ECA" w:rsidP="00BE2ECA">
            <w:pPr>
              <w:jc w:val="center"/>
              <w:rPr>
                <w:b/>
                <w:szCs w:val="20"/>
              </w:rPr>
            </w:pPr>
            <w:r w:rsidRPr="003C680B">
              <w:rPr>
                <w:b/>
                <w:szCs w:val="20"/>
              </w:rPr>
              <w:t>Тема 4.5.</w:t>
            </w:r>
          </w:p>
          <w:p w:rsidR="00BE2ECA" w:rsidRPr="003C680B" w:rsidRDefault="00BE2ECA" w:rsidP="00BE2ECA">
            <w:pPr>
              <w:keepNext/>
              <w:autoSpaceDE w:val="0"/>
              <w:autoSpaceDN w:val="0"/>
              <w:adjustRightInd w:val="0"/>
              <w:jc w:val="center"/>
              <w:rPr>
                <w:b/>
                <w:szCs w:val="20"/>
              </w:rPr>
            </w:pPr>
            <w:r w:rsidRPr="003C680B">
              <w:rPr>
                <w:b/>
                <w:szCs w:val="20"/>
              </w:rPr>
              <w:t xml:space="preserve">Своеобразие поэзии первой половины 20 века: О. Э. Мандельштам, </w:t>
            </w:r>
            <w:r w:rsidRPr="003C680B">
              <w:rPr>
                <w:b/>
                <w:szCs w:val="20"/>
              </w:rPr>
              <w:br/>
              <w:t>М. И. Цветаева.</w:t>
            </w:r>
          </w:p>
          <w:p w:rsidR="00BE2ECA" w:rsidRPr="003C680B" w:rsidRDefault="00BE2ECA" w:rsidP="00BE2ECA">
            <w:pPr>
              <w:keepNext/>
              <w:autoSpaceDE w:val="0"/>
              <w:autoSpaceDN w:val="0"/>
              <w:adjustRightInd w:val="0"/>
              <w:jc w:val="center"/>
              <w:rPr>
                <w:b/>
                <w:kern w:val="2"/>
                <w:sz w:val="22"/>
                <w:szCs w:val="22"/>
              </w:rPr>
            </w:pPr>
            <w:r w:rsidRPr="003C680B">
              <w:rPr>
                <w:b/>
                <w:szCs w:val="20"/>
              </w:rPr>
              <w:t xml:space="preserve"> Тематика и основные мотивы лирики</w:t>
            </w:r>
          </w:p>
          <w:p w:rsidR="00BE2ECA" w:rsidRPr="00CF0F88" w:rsidRDefault="00BE2ECA" w:rsidP="00BE2ECA">
            <w:pPr>
              <w:keepNext/>
              <w:autoSpaceDE w:val="0"/>
              <w:autoSpaceDN w:val="0"/>
              <w:adjustRightInd w:val="0"/>
              <w:jc w:val="center"/>
              <w:rPr>
                <w:kern w:val="2"/>
                <w:sz w:val="22"/>
                <w:szCs w:val="22"/>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autoSpaceDE w:val="0"/>
              <w:autoSpaceDN w:val="0"/>
              <w:adjustRightInd w:val="0"/>
              <w:rPr>
                <w:b/>
                <w:i/>
              </w:rPr>
            </w:pPr>
            <w:r w:rsidRPr="00CF0F88">
              <w:rPr>
                <w:b/>
                <w:i/>
              </w:rPr>
              <w:t>Практическое занятие</w:t>
            </w:r>
          </w:p>
          <w:p w:rsidR="00BE2ECA" w:rsidRPr="00CF0F88" w:rsidRDefault="00BE2ECA" w:rsidP="00BE2ECA">
            <w:r w:rsidRPr="00CF0F88">
              <w:rPr>
                <w:i/>
              </w:rPr>
              <w:t>Для чтения и изучения:</w:t>
            </w:r>
            <w:r w:rsidRPr="00CF0F88">
              <w:t xml:space="preserve"> О. Э. Мандельштам. Стихотворения (не менее двух по выбору): «Бессонница. Гомер. Тугие паруса…», «За гремучую доблесть грядущих веков…», «Ленинград», «Мы живем, под собою, не чуя страны…» и др. </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autoSpaceDE w:val="0"/>
              <w:autoSpaceDN w:val="0"/>
              <w:adjustRightInd w:val="0"/>
            </w:pPr>
            <w:r w:rsidRPr="00CF0F88">
              <w:t xml:space="preserve">М. И. Цветаева. Стихотворения (не менее двух по выбору). Например, «Моим стихам, написанным так рано…», «Кто создан из камня, кто создан из глины…», «Идешь, </w:t>
            </w:r>
            <w:r w:rsidRPr="00CF0F88">
              <w:br/>
              <w:t>на меня похожий…», «Мне нравится, что вы больны не мной…», «Тоска по родине! Давно…», «Книги в красном переплете», «Бабушке», «Красною кистью…» (из цикла «Стихи о Москве») и другие</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autoSpaceDE w:val="0"/>
              <w:autoSpaceDN w:val="0"/>
              <w:adjustRightInd w:val="0"/>
            </w:pPr>
            <w:r w:rsidRPr="00CF0F88">
              <w:t xml:space="preserve">1) Работа с инфоресурсами - сообщения по темам: «Страницы жизни и творчества </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autoSpaceDE w:val="0"/>
              <w:autoSpaceDN w:val="0"/>
              <w:adjustRightInd w:val="0"/>
            </w:pPr>
            <w:r w:rsidRPr="00CF0F88">
              <w:t xml:space="preserve">О.Э. Мандельштама»; «Основные мотивы лирики поэта, философичность его поэзии». </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autoSpaceDE w:val="0"/>
              <w:autoSpaceDN w:val="0"/>
              <w:adjustRightInd w:val="0"/>
            </w:pPr>
            <w:r w:rsidRPr="00CF0F88">
              <w:t xml:space="preserve">2) Групповая работа по теме «Многообразие тематики и проблематики в лирике </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autoSpaceDE w:val="0"/>
              <w:autoSpaceDN w:val="0"/>
              <w:adjustRightInd w:val="0"/>
            </w:pPr>
            <w:r w:rsidRPr="00CF0F88">
              <w:t>М. И. Цветаевой: письменный анализ стихотворения»</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autoSpaceDE w:val="0"/>
              <w:autoSpaceDN w:val="0"/>
              <w:adjustRightInd w:val="0"/>
              <w:rPr>
                <w:i/>
              </w:rPr>
            </w:pPr>
            <w:r w:rsidRPr="00CF0F88">
              <w:rPr>
                <w:i/>
              </w:rPr>
              <w:t xml:space="preserve">Выразительное стихотворение М.И. Цветаевой </w:t>
            </w:r>
            <w:r>
              <w:rPr>
                <w:i/>
              </w:rPr>
              <w:t xml:space="preserve">или О.Э. Мандельштама </w:t>
            </w:r>
            <w:r w:rsidRPr="00CF0F88">
              <w:rPr>
                <w:i/>
              </w:rPr>
              <w:t>(по выбору студента)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1702" w:type="dxa"/>
            <w:tcBorders>
              <w:top w:val="single" w:sz="4" w:space="0" w:color="000000"/>
              <w:left w:val="single" w:sz="4" w:space="0" w:color="000000"/>
              <w:right w:val="single" w:sz="4" w:space="0" w:color="000000"/>
            </w:tcBorders>
            <w:shd w:val="clear" w:color="auto" w:fill="auto"/>
          </w:tcPr>
          <w:p w:rsidR="00BE2ECA" w:rsidRDefault="00BE2ECA" w:rsidP="00BE2ECA">
            <w:pPr>
              <w:jc w:val="center"/>
            </w:pPr>
          </w:p>
          <w:p w:rsidR="00BE2ECA" w:rsidRPr="0074549B" w:rsidRDefault="00BE2ECA" w:rsidP="00BE2ECA"/>
          <w:p w:rsidR="00BE2ECA" w:rsidRPr="0074549B" w:rsidRDefault="00BE2ECA" w:rsidP="00BE2ECA"/>
          <w:p w:rsidR="00BE2ECA" w:rsidRPr="0074549B" w:rsidRDefault="00BE2ECA" w:rsidP="00BE2ECA"/>
          <w:p w:rsidR="00BE2ECA" w:rsidRPr="0074549B" w:rsidRDefault="00BE2ECA" w:rsidP="00BE2ECA"/>
          <w:p w:rsidR="00BE2ECA" w:rsidRDefault="00BE2ECA" w:rsidP="00BE2ECA"/>
          <w:p w:rsidR="00BE2ECA" w:rsidRPr="0074549B" w:rsidRDefault="00BE2ECA" w:rsidP="00BE2ECA">
            <w:pPr>
              <w:jc w:val="center"/>
            </w:pPr>
            <w:r>
              <w:t>2</w:t>
            </w:r>
          </w:p>
        </w:tc>
      </w:tr>
      <w:tr w:rsidR="00BE2ECA" w:rsidRPr="004F6276" w:rsidTr="00BE23C6">
        <w:trPr>
          <w:trHeight w:val="2070"/>
        </w:trPr>
        <w:tc>
          <w:tcPr>
            <w:tcW w:w="3114" w:type="dxa"/>
            <w:vMerge w:val="restart"/>
            <w:tcBorders>
              <w:top w:val="single" w:sz="4" w:space="0" w:color="000000"/>
              <w:left w:val="single" w:sz="4" w:space="0" w:color="000000"/>
              <w:right w:val="single" w:sz="4" w:space="0" w:color="000000"/>
            </w:tcBorders>
            <w:shd w:val="clear" w:color="auto" w:fill="auto"/>
          </w:tcPr>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Pr="004F6276" w:rsidRDefault="00BE2ECA" w:rsidP="00BE2ECA">
            <w:pPr>
              <w:jc w:val="center"/>
              <w:rPr>
                <w:b/>
              </w:rPr>
            </w:pPr>
            <w:r w:rsidRPr="004F6276">
              <w:rPr>
                <w:b/>
              </w:rPr>
              <w:t>Тема 4.6.</w:t>
            </w:r>
          </w:p>
          <w:p w:rsidR="00BE2ECA" w:rsidRPr="004F6276" w:rsidRDefault="00BE2ECA" w:rsidP="00BE2ECA">
            <w:pPr>
              <w:jc w:val="center"/>
              <w:rPr>
                <w:b/>
              </w:rPr>
            </w:pPr>
            <w:r w:rsidRPr="004F6276">
              <w:rPr>
                <w:b/>
              </w:rPr>
              <w:t xml:space="preserve">Художественное творчество </w:t>
            </w:r>
            <w:r>
              <w:rPr>
                <w:b/>
              </w:rPr>
              <w:br/>
            </w:r>
            <w:r w:rsidRPr="004F6276">
              <w:rPr>
                <w:b/>
              </w:rPr>
              <w:t>А.</w:t>
            </w:r>
            <w:r>
              <w:rPr>
                <w:b/>
              </w:rPr>
              <w:t xml:space="preserve"> </w:t>
            </w:r>
            <w:r w:rsidRPr="004F6276">
              <w:rPr>
                <w:b/>
              </w:rPr>
              <w:t>А. Ахматовой</w:t>
            </w:r>
            <w:r>
              <w:rPr>
                <w:b/>
              </w:rPr>
              <w:t>.</w:t>
            </w:r>
          </w:p>
          <w:p w:rsidR="00BE2ECA" w:rsidRPr="004F6276" w:rsidRDefault="00BE2ECA" w:rsidP="00BE2ECA">
            <w:pPr>
              <w:jc w:val="center"/>
              <w:rPr>
                <w:b/>
              </w:rPr>
            </w:pPr>
            <w:r w:rsidRPr="004F6276">
              <w:rPr>
                <w:b/>
              </w:rPr>
              <w:t xml:space="preserve">Тема Родины и судьбы </w:t>
            </w:r>
            <w:r>
              <w:rPr>
                <w:b/>
              </w:rPr>
              <w:br/>
            </w:r>
            <w:r w:rsidRPr="004F6276">
              <w:rPr>
                <w:b/>
              </w:rPr>
              <w:t>в поэме «Реквием»</w:t>
            </w:r>
          </w:p>
        </w:tc>
        <w:tc>
          <w:tcPr>
            <w:tcW w:w="9214" w:type="dxa"/>
            <w:tcBorders>
              <w:top w:val="single" w:sz="4" w:space="0" w:color="000000"/>
              <w:left w:val="single" w:sz="4" w:space="0" w:color="000000"/>
              <w:right w:val="single" w:sz="4" w:space="0" w:color="000000"/>
            </w:tcBorders>
            <w:shd w:val="clear" w:color="auto" w:fill="auto"/>
          </w:tcPr>
          <w:p w:rsidR="00BE2ECA" w:rsidRPr="0048536D"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48536D">
              <w:rPr>
                <w:b/>
                <w:i/>
                <w:kern w:val="2"/>
                <w:sz w:val="22"/>
                <w:szCs w:val="22"/>
              </w:rPr>
              <w:t>Содержание учебного материала</w:t>
            </w:r>
          </w:p>
          <w:p w:rsidR="00BE2ECA" w:rsidRPr="004F6276" w:rsidRDefault="00BE2ECA" w:rsidP="00BE2ECA">
            <w:pPr>
              <w:jc w:val="both"/>
              <w:rPr>
                <w:b/>
              </w:rPr>
            </w:pPr>
            <w:r w:rsidRPr="004F6276">
              <w:rPr>
                <w:i/>
              </w:rPr>
              <w:t>Для чтения и изучения:</w:t>
            </w:r>
            <w:r w:rsidRPr="004F6276">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 Поэма «Реквием»</w:t>
            </w:r>
          </w:p>
          <w:p w:rsidR="00BE2ECA" w:rsidRDefault="00BE2ECA" w:rsidP="00BE2ECA">
            <w:pPr>
              <w:jc w:val="both"/>
            </w:pPr>
            <w:r w:rsidRPr="004F6276">
              <w:t>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инфоресурсами: подготовка презентации</w:t>
            </w:r>
            <w:r>
              <w:t>/</w:t>
            </w:r>
            <w:r w:rsidRPr="004F6276">
              <w:t>постера, коллажа</w:t>
            </w:r>
            <w:r>
              <w:t>/</w:t>
            </w:r>
            <w:r w:rsidRPr="004F6276">
              <w:t>видеоролика или др. формате (по выбору) по темам «Аллюзии и реминисценции в поэме «Реквием»</w:t>
            </w:r>
            <w:r>
              <w:t>/</w:t>
            </w:r>
            <w:r w:rsidRPr="004F6276">
              <w:t>«Жизнь и творчество А. Ахматовой в кино и музыке»</w:t>
            </w:r>
            <w:r>
              <w:t xml:space="preserve"> </w:t>
            </w:r>
          </w:p>
          <w:p w:rsidR="00BE2ECA" w:rsidRPr="00430FB7" w:rsidRDefault="00BE2ECA" w:rsidP="00BE2ECA">
            <w:pPr>
              <w:jc w:val="both"/>
              <w:rPr>
                <w:b/>
                <w:i/>
              </w:rPr>
            </w:pPr>
            <w:r w:rsidRPr="00430FB7">
              <w:rPr>
                <w:b/>
                <w:i/>
                <w:color w:val="FF0000"/>
              </w:rPr>
              <w:t>(СГ 01 История России)</w:t>
            </w:r>
          </w:p>
        </w:tc>
        <w:tc>
          <w:tcPr>
            <w:tcW w:w="992" w:type="dxa"/>
            <w:tcBorders>
              <w:top w:val="single" w:sz="4" w:space="0" w:color="000000"/>
              <w:left w:val="single" w:sz="4" w:space="0" w:color="000000"/>
              <w:right w:val="single" w:sz="4" w:space="0" w:color="000000"/>
            </w:tcBorders>
            <w:shd w:val="clear" w:color="auto" w:fill="auto"/>
          </w:tcPr>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Pr>
                <w:b/>
                <w:color w:val="FF0000"/>
              </w:rPr>
              <w:t>2</w:t>
            </w:r>
          </w:p>
        </w:tc>
        <w:tc>
          <w:tcPr>
            <w:tcW w:w="1702" w:type="dxa"/>
            <w:tcBorders>
              <w:top w:val="single" w:sz="4" w:space="0" w:color="000000"/>
              <w:left w:val="single" w:sz="4" w:space="0" w:color="000000"/>
              <w:right w:val="single" w:sz="4" w:space="0" w:color="000000"/>
            </w:tcBorders>
            <w:shd w:val="clear" w:color="auto" w:fill="auto"/>
          </w:tcPr>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r>
              <w:t>3</w:t>
            </w:r>
          </w:p>
          <w:p w:rsidR="00BE2ECA" w:rsidRDefault="00BE2ECA" w:rsidP="00BE2ECA">
            <w:pPr>
              <w:jc w:val="center"/>
            </w:pPr>
          </w:p>
          <w:p w:rsidR="00BE2ECA" w:rsidRDefault="00BE2ECA" w:rsidP="00BE2ECA">
            <w:pPr>
              <w:jc w:val="center"/>
            </w:pPr>
          </w:p>
          <w:p w:rsidR="00BE2ECA" w:rsidRPr="004F6276" w:rsidRDefault="00BE2ECA" w:rsidP="00BE2ECA">
            <w:pPr>
              <w:jc w:val="center"/>
            </w:pPr>
          </w:p>
        </w:tc>
      </w:tr>
      <w:tr w:rsidR="00BE2ECA" w:rsidRPr="004F6276" w:rsidTr="00BE23C6">
        <w:trPr>
          <w:trHeight w:val="1218"/>
        </w:trPr>
        <w:tc>
          <w:tcPr>
            <w:tcW w:w="3114" w:type="dxa"/>
            <w:vMerge/>
            <w:tcBorders>
              <w:left w:val="single" w:sz="4" w:space="0" w:color="000000"/>
              <w:right w:val="single" w:sz="4" w:space="0" w:color="000000"/>
            </w:tcBorders>
            <w:shd w:val="clear" w:color="auto" w:fill="auto"/>
          </w:tcPr>
          <w:p w:rsidR="00BE2ECA" w:rsidRDefault="00BE2ECA" w:rsidP="00BE2ECA">
            <w:pPr>
              <w:jc w:val="center"/>
              <w:rPr>
                <w:b/>
              </w:rPr>
            </w:pPr>
          </w:p>
        </w:tc>
        <w:tc>
          <w:tcPr>
            <w:tcW w:w="9214" w:type="dxa"/>
            <w:tcBorders>
              <w:left w:val="single" w:sz="4" w:space="0" w:color="000000"/>
              <w:right w:val="single" w:sz="4" w:space="0" w:color="000000"/>
            </w:tcBorders>
            <w:shd w:val="clear" w:color="auto" w:fill="auto"/>
          </w:tcPr>
          <w:p w:rsidR="00BE2ECA" w:rsidRPr="00430FB7" w:rsidRDefault="00BE2ECA" w:rsidP="00BE2ECA">
            <w:pPr>
              <w:jc w:val="both"/>
              <w:rPr>
                <w:i/>
              </w:rPr>
            </w:pPr>
            <w:r w:rsidRPr="00430FB7">
              <w:rPr>
                <w:b/>
                <w:i/>
              </w:rPr>
              <w:t>Практическое занятие</w:t>
            </w:r>
          </w:p>
          <w:p w:rsidR="00BE2ECA" w:rsidRPr="004F6276" w:rsidRDefault="00BE2ECA" w:rsidP="00BE2ECA">
            <w:pPr>
              <w:jc w:val="both"/>
            </w:pPr>
            <w:r w:rsidRPr="004F6276">
              <w:t>Анализ художественного текста по вопросам: «Многообразие тематики лирики»</w:t>
            </w:r>
            <w:r>
              <w:t>/</w:t>
            </w:r>
            <w:r w:rsidRPr="004F6276">
              <w:t>«Любовь как всепоглощающее чувство в лирике поэта».</w:t>
            </w:r>
          </w:p>
          <w:p w:rsidR="00BE2ECA" w:rsidRPr="004F6276" w:rsidRDefault="00BE2ECA" w:rsidP="00BE2ECA">
            <w:pPr>
              <w:jc w:val="both"/>
              <w:rPr>
                <w:i/>
              </w:rPr>
            </w:pPr>
            <w:r w:rsidRPr="004F6276">
              <w:rPr>
                <w:i/>
              </w:rPr>
              <w:t>Выразительное чтение художественного текста наизусть (не менее одного)</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Pr>
                <w:b/>
                <w:color w:val="FF0000"/>
              </w:rPr>
              <w:t>1</w:t>
            </w: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Pr>
                <w:b/>
                <w:color w:val="FF0000"/>
              </w:rPr>
              <w:t>1</w:t>
            </w:r>
          </w:p>
        </w:tc>
        <w:tc>
          <w:tcPr>
            <w:tcW w:w="1702" w:type="dxa"/>
            <w:tcBorders>
              <w:left w:val="single" w:sz="4" w:space="0" w:color="000000"/>
              <w:right w:val="single" w:sz="4" w:space="0" w:color="000000"/>
            </w:tcBorders>
            <w:shd w:val="clear" w:color="auto" w:fill="auto"/>
          </w:tcPr>
          <w:p w:rsidR="00BE2ECA" w:rsidRDefault="00BE2ECA" w:rsidP="00BE2ECA">
            <w:pPr>
              <w:jc w:val="center"/>
            </w:pPr>
          </w:p>
          <w:p w:rsidR="00BE2ECA" w:rsidRDefault="00BE2ECA" w:rsidP="00BE2ECA"/>
          <w:p w:rsidR="00BE2ECA" w:rsidRPr="00BE23C6" w:rsidRDefault="00BE2ECA" w:rsidP="00BE2ECA">
            <w:pPr>
              <w:jc w:val="center"/>
            </w:pPr>
            <w:r>
              <w:t>2</w:t>
            </w:r>
          </w:p>
        </w:tc>
      </w:tr>
      <w:tr w:rsidR="00BE2ECA" w:rsidRPr="004F6276" w:rsidTr="004576BE">
        <w:trPr>
          <w:trHeight w:val="1594"/>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jc w:val="center"/>
              <w:rPr>
                <w:b/>
              </w:rPr>
            </w:pPr>
            <w:r w:rsidRPr="004F6276">
              <w:rPr>
                <w:b/>
              </w:rPr>
              <w:t>Тема 4.7.</w:t>
            </w:r>
          </w:p>
          <w:p w:rsidR="00BE2ECA" w:rsidRPr="004F6276" w:rsidRDefault="00BE2ECA" w:rsidP="00BE2ECA">
            <w:pPr>
              <w:jc w:val="center"/>
              <w:rPr>
                <w:b/>
              </w:rPr>
            </w:pPr>
            <w:r w:rsidRPr="004F6276">
              <w:rPr>
                <w:b/>
              </w:rPr>
              <w:t xml:space="preserve">Идейно-художественное своеобразие романа </w:t>
            </w:r>
            <w:r>
              <w:rPr>
                <w:b/>
              </w:rPr>
              <w:br/>
            </w:r>
            <w:r w:rsidRPr="004F6276">
              <w:rPr>
                <w:b/>
              </w:rPr>
              <w:t>Н.</w:t>
            </w:r>
            <w:r>
              <w:rPr>
                <w:b/>
              </w:rPr>
              <w:t xml:space="preserve"> </w:t>
            </w:r>
            <w:r w:rsidRPr="004F6276">
              <w:rPr>
                <w:b/>
              </w:rPr>
              <w:t>А. Островского «Как закалялась сталь»</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rPr>
                <w:b/>
              </w:rPr>
            </w:pPr>
            <w:r w:rsidRPr="004F6276">
              <w:rPr>
                <w:i/>
              </w:rPr>
              <w:t>Для чтения и изучения:</w:t>
            </w:r>
            <w:r w:rsidRPr="004F6276">
              <w:t xml:space="preserve"> роман «Как закалялась сталь» (избранные главы)</w:t>
            </w:r>
          </w:p>
          <w:p w:rsidR="00BE2ECA" w:rsidRPr="004576BE" w:rsidRDefault="00BE2ECA" w:rsidP="00BE2ECA">
            <w:pPr>
              <w:jc w:val="both"/>
              <w:rPr>
                <w:b/>
                <w:i/>
              </w:rPr>
            </w:pPr>
            <w:r w:rsidRPr="004576BE">
              <w:rPr>
                <w:b/>
                <w:i/>
              </w:rPr>
              <w:t>Практическое занятие</w:t>
            </w:r>
          </w:p>
          <w:p w:rsidR="00BE2ECA" w:rsidRPr="004F6276" w:rsidRDefault="00BE2ECA" w:rsidP="00BE2ECA">
            <w:pPr>
              <w:jc w:val="both"/>
            </w:pPr>
            <w:r w:rsidRPr="004F6276">
              <w:t xml:space="preserve">История создания, идейно-художественное своеобразие романа «Как закалялась сталь». </w:t>
            </w:r>
          </w:p>
          <w:p w:rsidR="00BE2ECA" w:rsidRPr="004F6276" w:rsidRDefault="00BE2ECA" w:rsidP="00BE2ECA">
            <w:pPr>
              <w:jc w:val="both"/>
              <w:rPr>
                <w:b/>
              </w:rPr>
            </w:pPr>
            <w:r w:rsidRPr="004F6276">
              <w:t>Сочинение по теме «Образ Павки Корчагина как символ мужества, героизма и силы духа»</w:t>
            </w:r>
            <w:r w:rsidRPr="00430FB7">
              <w:rPr>
                <w:b/>
                <w:i/>
                <w:color w:val="FF0000"/>
                <w:kern w:val="2"/>
                <w:sz w:val="22"/>
                <w:szCs w:val="22"/>
              </w:rPr>
              <w:t xml:space="preserve"> (СГ 01 История России)</w:t>
            </w:r>
          </w:p>
        </w:tc>
        <w:tc>
          <w:tcPr>
            <w:tcW w:w="992" w:type="dxa"/>
            <w:tcBorders>
              <w:top w:val="single" w:sz="4" w:space="0" w:color="000000"/>
              <w:left w:val="single" w:sz="4" w:space="0" w:color="000000"/>
              <w:right w:val="single" w:sz="4" w:space="0" w:color="000000"/>
            </w:tcBorders>
            <w:shd w:val="clear" w:color="auto" w:fill="auto"/>
          </w:tcPr>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430FB7">
              <w:rPr>
                <w:b/>
                <w:color w:val="FF0000"/>
              </w:rPr>
              <w:t>1</w:t>
            </w:r>
          </w:p>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430FB7">
              <w:rPr>
                <w:b/>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pPr>
          </w:p>
          <w:p w:rsidR="00BE2ECA" w:rsidRDefault="00BE2ECA" w:rsidP="00BE2ECA">
            <w:pPr>
              <w:jc w:val="center"/>
            </w:pPr>
          </w:p>
          <w:p w:rsidR="00BE2ECA" w:rsidRPr="004F6276" w:rsidRDefault="00BE2ECA" w:rsidP="00BE2ECA">
            <w:pPr>
              <w:jc w:val="center"/>
            </w:pPr>
            <w:r>
              <w:t>2</w:t>
            </w:r>
          </w:p>
        </w:tc>
      </w:tr>
      <w:tr w:rsidR="00BE2ECA" w:rsidRPr="004F6276" w:rsidTr="004812C1">
        <w:trPr>
          <w:trHeight w:val="56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Pr="004F6276" w:rsidRDefault="00BE2ECA" w:rsidP="00BE2ECA">
            <w:pPr>
              <w:jc w:val="center"/>
              <w:rPr>
                <w:b/>
              </w:rPr>
            </w:pPr>
            <w:r w:rsidRPr="004F6276">
              <w:rPr>
                <w:b/>
              </w:rPr>
              <w:t>Тема 4.8.</w:t>
            </w:r>
          </w:p>
          <w:p w:rsidR="00BE2ECA" w:rsidRPr="004F6276" w:rsidRDefault="00BE2ECA" w:rsidP="00BE2ECA">
            <w:pPr>
              <w:jc w:val="center"/>
              <w:rPr>
                <w:b/>
              </w:rPr>
            </w:pPr>
            <w:r w:rsidRPr="004F6276">
              <w:rPr>
                <w:b/>
              </w:rPr>
              <w:t>М. А. Шолохов.</w:t>
            </w:r>
          </w:p>
          <w:p w:rsidR="00BE2ECA" w:rsidRPr="004F6276" w:rsidRDefault="00BE2ECA" w:rsidP="00BE2ECA">
            <w:pPr>
              <w:jc w:val="center"/>
              <w:rPr>
                <w:b/>
              </w:rPr>
            </w:pPr>
            <w:r w:rsidRPr="004F6276">
              <w:rPr>
                <w:b/>
              </w:rPr>
              <w:t xml:space="preserve">Проблема гуманизма </w:t>
            </w:r>
            <w:r>
              <w:rPr>
                <w:b/>
              </w:rPr>
              <w:br/>
            </w:r>
            <w:r w:rsidRPr="004F6276">
              <w:rPr>
                <w:b/>
              </w:rPr>
              <w:t>и нравственный поиск героев романа-эпопеи «Тихий Дон»</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rPr>
                <w:b/>
              </w:rPr>
            </w:pPr>
            <w:r w:rsidRPr="004F6276">
              <w:rPr>
                <w:b/>
              </w:rPr>
              <w:t>Содержание учебного материала</w:t>
            </w:r>
          </w:p>
          <w:p w:rsidR="00BE2ECA" w:rsidRDefault="00BE2ECA" w:rsidP="00BE2ECA">
            <w:pPr>
              <w:jc w:val="both"/>
            </w:pPr>
            <w:r w:rsidRPr="004F6276">
              <w:rPr>
                <w:i/>
              </w:rPr>
              <w:t>Для чтения и изучения:</w:t>
            </w:r>
            <w:r w:rsidRPr="004F6276">
              <w:t xml:space="preserve"> роман-эпопея «Тихий Дон» (избранные главы)</w:t>
            </w:r>
          </w:p>
          <w:p w:rsidR="00BE2ECA" w:rsidRPr="00430FB7"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kern w:val="2"/>
                <w:sz w:val="22"/>
                <w:szCs w:val="22"/>
              </w:rPr>
            </w:pPr>
            <w:r w:rsidRPr="00CF0F88">
              <w:rPr>
                <w:color w:val="000000"/>
                <w:kern w:val="2"/>
                <w:sz w:val="22"/>
                <w:szCs w:val="22"/>
              </w:rPr>
              <w:t>Сведения из биографии Михаила Александровича Шолохова (1905-1984). Лауреат нобелевской премии по литерату</w:t>
            </w:r>
            <w:r>
              <w:rPr>
                <w:color w:val="000000"/>
                <w:kern w:val="2"/>
                <w:sz w:val="22"/>
                <w:szCs w:val="22"/>
              </w:rPr>
              <w:t xml:space="preserve">ре. </w:t>
            </w:r>
          </w:p>
        </w:tc>
        <w:tc>
          <w:tcPr>
            <w:tcW w:w="992" w:type="dxa"/>
            <w:tcBorders>
              <w:top w:val="single" w:sz="4" w:space="0" w:color="000000"/>
              <w:left w:val="single" w:sz="4" w:space="0" w:color="000000"/>
              <w:right w:val="single" w:sz="4" w:space="0" w:color="000000"/>
            </w:tcBorders>
            <w:shd w:val="clear" w:color="auto" w:fill="auto"/>
          </w:tcPr>
          <w:p w:rsidR="00BE2ECA" w:rsidRPr="004C412C"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4C412C"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C412C">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Pr="004C412C" w:rsidRDefault="00BE2ECA" w:rsidP="00BE2ECA">
            <w:pPr>
              <w:jc w:val="center"/>
            </w:pPr>
          </w:p>
          <w:p w:rsidR="00BE2ECA" w:rsidRPr="004C412C" w:rsidRDefault="00BE2ECA" w:rsidP="00BE2ECA">
            <w:pPr>
              <w:jc w:val="center"/>
            </w:pPr>
            <w:r>
              <w:t>3</w:t>
            </w:r>
          </w:p>
        </w:tc>
      </w:tr>
      <w:tr w:rsidR="00BE2ECA" w:rsidRPr="004F6276" w:rsidTr="004812C1">
        <w:trPr>
          <w:trHeight w:val="277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tc>
        <w:tc>
          <w:tcPr>
            <w:tcW w:w="9214" w:type="dxa"/>
            <w:tcBorders>
              <w:top w:val="single" w:sz="4" w:space="0" w:color="000000"/>
              <w:left w:val="single" w:sz="4" w:space="0" w:color="000000"/>
              <w:right w:val="single" w:sz="4" w:space="0" w:color="000000"/>
            </w:tcBorders>
            <w:shd w:val="clear" w:color="auto" w:fill="auto"/>
          </w:tcPr>
          <w:p w:rsidR="00BE2ECA" w:rsidRDefault="00BE2ECA" w:rsidP="00BE2ECA">
            <w:pPr>
              <w:keepNext/>
              <w:autoSpaceDE w:val="0"/>
              <w:autoSpaceDN w:val="0"/>
              <w:adjustRightInd w:val="0"/>
              <w:jc w:val="both"/>
              <w:rPr>
                <w:b/>
                <w:i/>
                <w:kern w:val="2"/>
                <w:sz w:val="22"/>
                <w:szCs w:val="22"/>
              </w:rPr>
            </w:pPr>
            <w:r>
              <w:rPr>
                <w:b/>
                <w:i/>
                <w:kern w:val="2"/>
                <w:sz w:val="22"/>
                <w:szCs w:val="22"/>
              </w:rPr>
              <w:t>Практические занятия:</w:t>
            </w:r>
          </w:p>
          <w:p w:rsidR="00BE2ECA" w:rsidRPr="00430FB7" w:rsidRDefault="00BE2ECA" w:rsidP="00BE2ECA">
            <w:pPr>
              <w:keepNext/>
              <w:autoSpaceDE w:val="0"/>
              <w:autoSpaceDN w:val="0"/>
              <w:adjustRightInd w:val="0"/>
              <w:jc w:val="both"/>
              <w:rPr>
                <w:b/>
                <w:i/>
                <w:kern w:val="2"/>
                <w:sz w:val="22"/>
                <w:szCs w:val="22"/>
              </w:rPr>
            </w:pPr>
            <w:r>
              <w:rPr>
                <w:b/>
                <w:i/>
                <w:kern w:val="2"/>
                <w:sz w:val="22"/>
                <w:szCs w:val="22"/>
              </w:rPr>
              <w:t>1)</w:t>
            </w:r>
            <w:r w:rsidRPr="00CF0F88">
              <w:rPr>
                <w:kern w:val="2"/>
                <w:sz w:val="22"/>
                <w:szCs w:val="22"/>
              </w:rPr>
              <w:t xml:space="preserve">Роман-эпопея </w:t>
            </w:r>
            <w:r w:rsidRPr="00CF0F88">
              <w:rPr>
                <w:color w:val="000000"/>
                <w:kern w:val="2"/>
                <w:sz w:val="22"/>
                <w:szCs w:val="22"/>
              </w:rPr>
              <w:t xml:space="preserve">«Тихий Дон» </w:t>
            </w:r>
            <w:r w:rsidRPr="00CF0F88">
              <w:rPr>
                <w:kern w:val="2"/>
                <w:sz w:val="22"/>
                <w:szCs w:val="22"/>
              </w:rPr>
              <w:t>(избранные главы).</w:t>
            </w:r>
            <w:r w:rsidRPr="00CF0F88">
              <w:rPr>
                <w:color w:val="000000"/>
                <w:kern w:val="2"/>
                <w:sz w:val="22"/>
                <w:szCs w:val="22"/>
              </w:rPr>
              <w:t xml:space="preserve"> </w:t>
            </w:r>
            <w:r w:rsidRPr="00CF0F88">
              <w:rPr>
                <w:kern w:val="2"/>
                <w:sz w:val="22"/>
                <w:szCs w:val="22"/>
              </w:rPr>
              <w:t xml:space="preserve">История создания шолоховского эпоса. Особенности жанра. Смысл названия. </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Pr>
                <w:kern w:val="2"/>
                <w:sz w:val="22"/>
                <w:szCs w:val="22"/>
              </w:rPr>
              <w:t>2</w:t>
            </w:r>
            <w:r w:rsidRPr="00CF0F88">
              <w:rPr>
                <w:kern w:val="2"/>
                <w:sz w:val="22"/>
                <w:szCs w:val="22"/>
              </w:rPr>
              <w:t>)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 Основные этапы жизни и творчества М.А. Шолохова.</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Pr>
                <w:kern w:val="2"/>
                <w:sz w:val="22"/>
                <w:szCs w:val="22"/>
              </w:rPr>
              <w:t>3</w:t>
            </w:r>
            <w:r w:rsidRPr="00CF0F88">
              <w:rPr>
                <w:kern w:val="2"/>
                <w:sz w:val="22"/>
                <w:szCs w:val="22"/>
              </w:rPr>
              <w:t>) Групповая работа «Анализ художественного текста» по вопросам: особенности жанра; роман- эпопея «Тихий Дон»; система образов; тема семьи; нравственные ценности казачества. Трагедия народа и судьба одного человека; роль пейзажа в произведении; т</w:t>
            </w:r>
            <w:r>
              <w:rPr>
                <w:kern w:val="2"/>
                <w:sz w:val="22"/>
                <w:szCs w:val="22"/>
              </w:rPr>
              <w:t xml:space="preserve">радиции Л. Н. Толстого в прозе </w:t>
            </w:r>
            <w:r w:rsidRPr="00CF0F88">
              <w:rPr>
                <w:kern w:val="2"/>
                <w:sz w:val="22"/>
                <w:szCs w:val="22"/>
              </w:rPr>
              <w:t>М. А. Шолохова</w:t>
            </w:r>
          </w:p>
          <w:p w:rsidR="00BE2ECA" w:rsidRPr="00CF0F88" w:rsidRDefault="00BE2ECA" w:rsidP="00BE2EC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kern w:val="2"/>
                <w:sz w:val="22"/>
                <w:szCs w:val="22"/>
              </w:rPr>
            </w:pPr>
            <w:r w:rsidRPr="00CF0F88">
              <w:rPr>
                <w:b/>
                <w:i/>
                <w:color w:val="FF0000"/>
                <w:kern w:val="2"/>
                <w:sz w:val="22"/>
                <w:szCs w:val="22"/>
              </w:rPr>
              <w:t>(СГ 01 История России)</w:t>
            </w:r>
          </w:p>
        </w:tc>
        <w:tc>
          <w:tcPr>
            <w:tcW w:w="992" w:type="dxa"/>
            <w:tcBorders>
              <w:top w:val="single" w:sz="4" w:space="0" w:color="000000"/>
              <w:left w:val="single" w:sz="4" w:space="0" w:color="000000"/>
              <w:right w:val="single" w:sz="4" w:space="0" w:color="000000"/>
            </w:tcBorders>
            <w:shd w:val="clear" w:color="auto" w:fill="auto"/>
          </w:tcPr>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430FB7">
              <w:rPr>
                <w:b/>
                <w:color w:val="FF0000"/>
              </w:rPr>
              <w:t>1</w:t>
            </w:r>
          </w:p>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430FB7">
              <w:rPr>
                <w:b/>
                <w:color w:val="FF0000"/>
              </w:rPr>
              <w:t>1</w:t>
            </w:r>
          </w:p>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430FB7">
              <w:rPr>
                <w:b/>
                <w:color w:val="FF0000"/>
              </w:rPr>
              <w:t>1</w:t>
            </w:r>
          </w:p>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430FB7">
              <w:rPr>
                <w:b/>
                <w:color w:val="FF0000"/>
              </w:rPr>
              <w:t>1</w:t>
            </w:r>
          </w:p>
          <w:p w:rsidR="00BE2ECA" w:rsidRPr="00430FB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pPr>
          </w:p>
          <w:p w:rsidR="00BE2ECA" w:rsidRPr="00430FB7" w:rsidRDefault="00BE2ECA" w:rsidP="00BE2ECA"/>
          <w:p w:rsidR="00BE2ECA" w:rsidRPr="00430FB7" w:rsidRDefault="00BE2ECA" w:rsidP="00BE2ECA"/>
          <w:p w:rsidR="00BE2ECA" w:rsidRPr="00430FB7" w:rsidRDefault="00BE2ECA" w:rsidP="00BE2ECA"/>
          <w:p w:rsidR="00BE2ECA" w:rsidRDefault="00BE2ECA" w:rsidP="00BE2ECA"/>
          <w:p w:rsidR="00BE2ECA" w:rsidRPr="00430FB7" w:rsidRDefault="00BE2ECA" w:rsidP="00BE2ECA">
            <w:pPr>
              <w:jc w:val="center"/>
            </w:pPr>
            <w:r>
              <w:t>2</w:t>
            </w:r>
          </w:p>
        </w:tc>
      </w:tr>
      <w:tr w:rsidR="00BE2ECA" w:rsidRPr="004F6276" w:rsidTr="004812C1">
        <w:trPr>
          <w:trHeight w:val="71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Pr="004F6276" w:rsidRDefault="00BE2ECA" w:rsidP="00BE2ECA">
            <w:pPr>
              <w:jc w:val="center"/>
              <w:rPr>
                <w:b/>
              </w:rPr>
            </w:pPr>
            <w:r w:rsidRPr="004F6276">
              <w:rPr>
                <w:b/>
              </w:rPr>
              <w:t>Тема 4.9.</w:t>
            </w:r>
          </w:p>
          <w:p w:rsidR="00BE2ECA" w:rsidRPr="004F6276" w:rsidRDefault="00BE2ECA" w:rsidP="00BE2ECA">
            <w:pPr>
              <w:jc w:val="center"/>
              <w:rPr>
                <w:b/>
              </w:rPr>
            </w:pPr>
            <w:r w:rsidRPr="004F6276">
              <w:rPr>
                <w:b/>
              </w:rPr>
              <w:t xml:space="preserve">Особенности прозы </w:t>
            </w:r>
            <w:r>
              <w:rPr>
                <w:b/>
              </w:rPr>
              <w:br/>
            </w:r>
            <w:r w:rsidRPr="004F6276">
              <w:rPr>
                <w:b/>
              </w:rPr>
              <w:t>М.</w:t>
            </w:r>
            <w:r>
              <w:rPr>
                <w:b/>
              </w:rPr>
              <w:t xml:space="preserve"> </w:t>
            </w:r>
            <w:r w:rsidRPr="004F6276">
              <w:rPr>
                <w:b/>
              </w:rPr>
              <w:t>А. Булгакова</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rPr>
                <w:b/>
              </w:rPr>
            </w:pPr>
            <w:r w:rsidRPr="004F6276">
              <w:rPr>
                <w:b/>
              </w:rPr>
              <w:t>Содержание учебного материала</w:t>
            </w:r>
          </w:p>
          <w:p w:rsidR="00BE2ECA" w:rsidRDefault="00BE2ECA" w:rsidP="00BE2ECA">
            <w:pPr>
              <w:jc w:val="both"/>
            </w:pPr>
            <w:r w:rsidRPr="004F6276">
              <w:rPr>
                <w:i/>
              </w:rPr>
              <w:t>Для чтения и изучения:</w:t>
            </w:r>
            <w:r w:rsidRPr="004F6276">
              <w:t xml:space="preserve"> роман «Мастер и Маргарита», роман «Белая гвардия» (один роман по выбору) </w:t>
            </w:r>
          </w:p>
          <w:p w:rsidR="00BE2ECA" w:rsidRPr="003C680B" w:rsidRDefault="00BE2ECA" w:rsidP="00BE2ECA">
            <w:pPr>
              <w:jc w:val="both"/>
              <w:rPr>
                <w:b/>
              </w:rPr>
            </w:pPr>
            <w:r w:rsidRPr="00BB0780">
              <w:t>Сведения из биографии</w:t>
            </w:r>
            <w:r w:rsidRPr="004F6276">
              <w:rPr>
                <w:b/>
              </w:rPr>
              <w:t xml:space="preserve"> </w:t>
            </w:r>
            <w:r w:rsidRPr="00BB0780">
              <w:t>М. А. Булгакова</w:t>
            </w:r>
            <w:r>
              <w:t xml:space="preserve">. </w:t>
            </w:r>
            <w:r w:rsidRPr="004F6276">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pPr>
          </w:p>
          <w:p w:rsidR="00BE2ECA" w:rsidRDefault="00BE2ECA" w:rsidP="00BE2ECA">
            <w:pPr>
              <w:jc w:val="center"/>
            </w:pPr>
            <w:r>
              <w:t>2</w:t>
            </w:r>
          </w:p>
          <w:p w:rsidR="00BE2ECA" w:rsidRDefault="00BE2ECA" w:rsidP="00BE2ECA">
            <w:pPr>
              <w:jc w:val="center"/>
            </w:pPr>
          </w:p>
          <w:p w:rsidR="00BE2ECA" w:rsidRDefault="00BE2ECA" w:rsidP="00BE2ECA">
            <w:pPr>
              <w:jc w:val="center"/>
            </w:pPr>
          </w:p>
          <w:p w:rsidR="00BE2ECA" w:rsidRDefault="00BE2ECA" w:rsidP="00BE2ECA">
            <w:pPr>
              <w:jc w:val="center"/>
            </w:pPr>
          </w:p>
          <w:p w:rsidR="00BE2ECA" w:rsidRPr="004F6276" w:rsidRDefault="00BE2ECA" w:rsidP="00BE2ECA"/>
        </w:tc>
      </w:tr>
      <w:tr w:rsidR="00BE2ECA" w:rsidRPr="004F6276" w:rsidTr="004812C1">
        <w:trPr>
          <w:trHeight w:val="138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tc>
        <w:tc>
          <w:tcPr>
            <w:tcW w:w="9214" w:type="dxa"/>
            <w:tcBorders>
              <w:top w:val="single" w:sz="4" w:space="0" w:color="000000"/>
              <w:left w:val="single" w:sz="4" w:space="0" w:color="000000"/>
              <w:right w:val="single" w:sz="4" w:space="0" w:color="000000"/>
            </w:tcBorders>
            <w:shd w:val="clear" w:color="auto" w:fill="auto"/>
          </w:tcPr>
          <w:p w:rsidR="00BE2ECA" w:rsidRPr="007416A4" w:rsidRDefault="00BE2ECA" w:rsidP="00BE2ECA">
            <w:pPr>
              <w:jc w:val="both"/>
              <w:rPr>
                <w:b/>
                <w:i/>
                <w:color w:val="FF0000"/>
              </w:rPr>
            </w:pPr>
            <w:r w:rsidRPr="007416A4">
              <w:rPr>
                <w:b/>
                <w:i/>
              </w:rPr>
              <w:t>Практическое занятие:</w:t>
            </w:r>
            <w:r w:rsidRPr="007416A4">
              <w:t xml:space="preserve"> «</w:t>
            </w:r>
            <w:r w:rsidRPr="007416A4">
              <w:rPr>
                <w:b/>
                <w:i/>
                <w:color w:val="FF0000"/>
              </w:rPr>
              <w:t>Ваш 'Мастерский' подход к созданию счастливого и развивающего детства для каждого ребенка»</w:t>
            </w:r>
          </w:p>
          <w:p w:rsidR="00BE2ECA" w:rsidRPr="007416A4" w:rsidRDefault="00BE2ECA" w:rsidP="00BE2ECA">
            <w:pPr>
              <w:jc w:val="both"/>
            </w:pPr>
            <w:r w:rsidRPr="007416A4">
              <w:t xml:space="preserve"> Предложить студентам подумать и ответить на вопросы для беседы:</w:t>
            </w:r>
          </w:p>
          <w:p w:rsidR="00BE2ECA" w:rsidRPr="007416A4" w:rsidRDefault="00BE2ECA" w:rsidP="00BE2ECA">
            <w:pPr>
              <w:jc w:val="both"/>
            </w:pPr>
            <w:r w:rsidRPr="007416A4">
              <w:t>1) Каким "миром" вы бы хотели наполнить детский сад? Что будет вашим "идеалом", вашим "творческим проектом"?</w:t>
            </w:r>
          </w:p>
          <w:p w:rsidR="00BE2ECA" w:rsidRPr="007416A4" w:rsidRDefault="00BE2ECA" w:rsidP="00BE2ECA">
            <w:pPr>
              <w:jc w:val="both"/>
            </w:pPr>
            <w:r w:rsidRPr="007416A4">
              <w:t>2) Как принципы Булгакова (верность себе, поиск истины, ответственность) могут стать вашим профессиональным кредо?</w:t>
            </w:r>
          </w:p>
          <w:p w:rsidR="00BE2ECA" w:rsidRPr="007416A4" w:rsidRDefault="00BE2ECA" w:rsidP="00BE2ECA">
            <w:pPr>
              <w:jc w:val="both"/>
            </w:pPr>
            <w:r w:rsidRPr="007416A4">
              <w:t>3) Можно ли сказать, что хорошо организованная игра или интересное занятие – это тоже своего рода "шедевр", созданный воспитателем?</w:t>
            </w:r>
          </w:p>
          <w:p w:rsidR="00BE2ECA" w:rsidRPr="004F6276" w:rsidRDefault="00BE2ECA" w:rsidP="00BE2ECA">
            <w:pPr>
              <w:jc w:val="both"/>
              <w:rPr>
                <w:b/>
              </w:rPr>
            </w:pPr>
            <w:r w:rsidRPr="007416A4">
              <w:t xml:space="preserve"> 4) Мастерство воспитателя должно быть наполнено не только знаниями, но и глубоким пониманием сути профессии.</w:t>
            </w:r>
          </w:p>
        </w:tc>
        <w:tc>
          <w:tcPr>
            <w:tcW w:w="992" w:type="dxa"/>
            <w:tcBorders>
              <w:top w:val="single" w:sz="4" w:space="0" w:color="000000"/>
              <w:left w:val="single" w:sz="4" w:space="0" w:color="000000"/>
              <w:right w:val="single" w:sz="4" w:space="0" w:color="000000"/>
            </w:tcBorders>
            <w:shd w:val="clear" w:color="auto" w:fill="auto"/>
          </w:tcPr>
          <w:p w:rsidR="00BE2ECA" w:rsidRPr="007416A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7416A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7416A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7416A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7416A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7416A4">
              <w:rPr>
                <w:b/>
                <w:color w:val="FF0000"/>
              </w:rPr>
              <w:t>1</w:t>
            </w:r>
          </w:p>
          <w:p w:rsidR="00BE2ECA" w:rsidRPr="007416A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7416A4">
              <w:rPr>
                <w:b/>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 w:rsidR="00BE2ECA" w:rsidRPr="003C680B" w:rsidRDefault="00BE2ECA" w:rsidP="00BE2ECA"/>
          <w:p w:rsidR="00BE2ECA" w:rsidRPr="003C680B" w:rsidRDefault="00BE2ECA" w:rsidP="00BE2ECA"/>
          <w:p w:rsidR="00BE2ECA" w:rsidRDefault="00BE2ECA" w:rsidP="00BE2ECA"/>
          <w:p w:rsidR="00BE2ECA" w:rsidRPr="003C680B" w:rsidRDefault="00BE2ECA" w:rsidP="00BE2ECA">
            <w:pPr>
              <w:jc w:val="center"/>
            </w:pPr>
            <w:r>
              <w:t>2</w:t>
            </w:r>
          </w:p>
        </w:tc>
      </w:tr>
      <w:tr w:rsidR="00BE2ECA" w:rsidRPr="004F6276" w:rsidTr="004812C1">
        <w:trPr>
          <w:trHeight w:val="1919"/>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rPr>
                <w:b/>
              </w:rPr>
            </w:pPr>
          </w:p>
          <w:p w:rsidR="00BE2ECA" w:rsidRDefault="00BE2ECA" w:rsidP="00BE2ECA">
            <w:pPr>
              <w:jc w:val="center"/>
              <w:rPr>
                <w:b/>
              </w:rPr>
            </w:pPr>
          </w:p>
          <w:p w:rsidR="00BE2ECA" w:rsidRDefault="00BE2ECA" w:rsidP="00BE2ECA">
            <w:pPr>
              <w:jc w:val="center"/>
              <w:rPr>
                <w:b/>
              </w:rPr>
            </w:pPr>
          </w:p>
          <w:p w:rsidR="00BE2ECA" w:rsidRPr="004F6276" w:rsidRDefault="00BE2ECA" w:rsidP="00BE2ECA">
            <w:pPr>
              <w:jc w:val="center"/>
              <w:rPr>
                <w:b/>
              </w:rPr>
            </w:pPr>
            <w:r w:rsidRPr="004F6276">
              <w:rPr>
                <w:b/>
              </w:rPr>
              <w:t>Тема 4.10.</w:t>
            </w:r>
          </w:p>
          <w:p w:rsidR="00BE2ECA" w:rsidRPr="004F6276" w:rsidRDefault="00BE2ECA" w:rsidP="00BE2ECA">
            <w:pPr>
              <w:jc w:val="center"/>
              <w:rPr>
                <w:b/>
              </w:rPr>
            </w:pPr>
            <w:r w:rsidRPr="004F6276">
              <w:rPr>
                <w:b/>
              </w:rPr>
              <w:t xml:space="preserve">Нравственная проблематика произведений </w:t>
            </w:r>
            <w:r>
              <w:rPr>
                <w:b/>
              </w:rPr>
              <w:br/>
            </w:r>
            <w:r w:rsidRPr="004F6276">
              <w:rPr>
                <w:b/>
              </w:rPr>
              <w:t>А.</w:t>
            </w:r>
            <w:r>
              <w:rPr>
                <w:b/>
              </w:rPr>
              <w:t xml:space="preserve"> </w:t>
            </w:r>
            <w:r w:rsidRPr="004F6276">
              <w:rPr>
                <w:b/>
              </w:rPr>
              <w:t>П. Платонова</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pPr>
            <w:r w:rsidRPr="004F6276">
              <w:rPr>
                <w:i/>
              </w:rPr>
              <w:t>Для чтения и изучения:</w:t>
            </w:r>
            <w:r w:rsidRPr="004F6276">
              <w:t xml:space="preserve"> Рассказы и повести (одно произведение по выбору): </w:t>
            </w:r>
            <w:r>
              <w:br/>
            </w:r>
            <w:r w:rsidRPr="004F6276">
              <w:t>«В прекрасном и яростном мире», «Котлован», «Возвращение» и другие</w:t>
            </w:r>
          </w:p>
          <w:p w:rsidR="00BE2ECA" w:rsidRPr="004F6276" w:rsidRDefault="00BE2ECA" w:rsidP="00BE2ECA">
            <w:pPr>
              <w:jc w:val="both"/>
              <w:rPr>
                <w:b/>
              </w:rPr>
            </w:pPr>
            <w:r>
              <w:rPr>
                <w:b/>
              </w:rPr>
              <w:t>Практическое занятие</w:t>
            </w:r>
          </w:p>
          <w:p w:rsidR="00BE2ECA" w:rsidRDefault="00BE2ECA" w:rsidP="00BE2ECA">
            <w:pPr>
              <w:jc w:val="both"/>
            </w:pPr>
            <w:r>
              <w:t>П</w:t>
            </w:r>
            <w:r w:rsidRPr="00F22127">
              <w:t>латонов</w:t>
            </w:r>
            <w:r>
              <w:t xml:space="preserve">ская сложность и трагизм жизни; </w:t>
            </w:r>
            <w:r w:rsidRPr="00F22127">
              <w:t>источник надежды</w:t>
            </w:r>
            <w:r>
              <w:t xml:space="preserve"> человека</w:t>
            </w:r>
            <w:r w:rsidRPr="00F22127">
              <w:t xml:space="preserve"> – в труде, в любви, в стремлении к справедливости</w:t>
            </w:r>
            <w:r>
              <w:t xml:space="preserve"> - качества </w:t>
            </w:r>
            <w:r w:rsidRPr="00F22127">
              <w:t xml:space="preserve">являются основой для формирования нравственной позиции как у самого человека, так и у того, кто работает с детьми. </w:t>
            </w:r>
          </w:p>
          <w:p w:rsidR="00BE2ECA" w:rsidRPr="00F22127" w:rsidRDefault="00BE2ECA" w:rsidP="00BE2ECA">
            <w:pPr>
              <w:jc w:val="both"/>
              <w:rPr>
                <w:b/>
                <w:i/>
                <w:color w:val="FF0000"/>
              </w:rPr>
            </w:pPr>
            <w:r w:rsidRPr="00F22127">
              <w:rPr>
                <w:b/>
                <w:i/>
                <w:color w:val="FF0000"/>
              </w:rPr>
              <w:t>Чтение и анализ художественного текста, работа в малых группах:</w:t>
            </w:r>
          </w:p>
          <w:p w:rsidR="00BE2ECA" w:rsidRPr="00F22127" w:rsidRDefault="00BE2ECA" w:rsidP="00BE2ECA">
            <w:pPr>
              <w:jc w:val="both"/>
            </w:pPr>
            <w:r>
              <w:rPr>
                <w:b/>
              </w:rPr>
              <w:t>1</w:t>
            </w:r>
            <w:r w:rsidRPr="00F22127">
              <w:t>) «Слово Платонова для детей»: Предложить студентам выбрать одно слово (например, "труд", "боль", "радость", "дом") и объяснить его значение ребенку, используя простой, но образный язык, как это делал Платонов.</w:t>
            </w:r>
          </w:p>
          <w:p w:rsidR="00BE2ECA" w:rsidRPr="00F22127" w:rsidRDefault="00BE2ECA" w:rsidP="00BE2ECA">
            <w:pPr>
              <w:jc w:val="both"/>
            </w:pPr>
            <w:r w:rsidRPr="00F22127">
              <w:t>2) "Создание 'Мира' Ребенка": Предложить студентам представить, что они создают для ребенка "мир" – например, в виде рисунка или аппликации, вдохновляясь идеями Платонова о связи человека с природой или о ценности труда. Каков он. Опишите мир созданный вами для ребенка.</w:t>
            </w:r>
          </w:p>
          <w:p w:rsidR="00BE2ECA" w:rsidRPr="004F6276" w:rsidRDefault="00BE2ECA" w:rsidP="00BE2ECA">
            <w:pPr>
              <w:jc w:val="both"/>
              <w:rPr>
                <w:b/>
              </w:rPr>
            </w:pPr>
            <w:r w:rsidRPr="00F22127">
              <w:t>3) Разбор педагогической ситуации: (например, ребенок не хочет выполнять задание) и обсуждение, как герои Платонова могли бы подойти к решению этой проблемы, исходя из своих нравственных установок.</w:t>
            </w:r>
          </w:p>
        </w:tc>
        <w:tc>
          <w:tcPr>
            <w:tcW w:w="992" w:type="dxa"/>
            <w:tcBorders>
              <w:top w:val="single" w:sz="4" w:space="0" w:color="000000"/>
              <w:left w:val="single" w:sz="4" w:space="0" w:color="000000"/>
              <w:right w:val="single" w:sz="4" w:space="0" w:color="000000"/>
            </w:tcBorders>
            <w:shd w:val="clear" w:color="auto" w:fill="auto"/>
          </w:tcPr>
          <w:p w:rsidR="00BE2ECA" w:rsidRPr="00F2212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F2212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F2212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F2212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F2212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F22127">
              <w:rPr>
                <w:b/>
                <w:color w:val="FF0000"/>
              </w:rPr>
              <w:t>1</w:t>
            </w:r>
          </w:p>
          <w:p w:rsidR="00BE2ECA" w:rsidRPr="00F2212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F2212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F2212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F22127">
              <w:rPr>
                <w:b/>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Pr="004F6276" w:rsidRDefault="00BE2ECA" w:rsidP="00BE2ECA">
            <w:pPr>
              <w:jc w:val="center"/>
            </w:pPr>
            <w:r>
              <w:t>3</w:t>
            </w:r>
          </w:p>
        </w:tc>
      </w:tr>
      <w:tr w:rsidR="00BE2ECA" w:rsidRPr="004F6276" w:rsidTr="004812C1">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jc w:val="center"/>
              <w:rPr>
                <w:b/>
              </w:rPr>
            </w:pPr>
            <w:r w:rsidRPr="004F6276">
              <w:rPr>
                <w:b/>
              </w:rPr>
              <w:t xml:space="preserve">Тема 4.11. </w:t>
            </w:r>
          </w:p>
          <w:p w:rsidR="00BE2ECA" w:rsidRPr="004F6276" w:rsidRDefault="00BE2ECA" w:rsidP="00BE2ECA">
            <w:pPr>
              <w:jc w:val="center"/>
              <w:rPr>
                <w:b/>
              </w:rPr>
            </w:pPr>
            <w:r w:rsidRPr="004F6276">
              <w:rPr>
                <w:b/>
              </w:rPr>
              <w:t xml:space="preserve">Основные мотивы лирики </w:t>
            </w:r>
            <w:r>
              <w:rPr>
                <w:b/>
              </w:rPr>
              <w:br/>
            </w:r>
            <w:r w:rsidRPr="004F6276">
              <w:rPr>
                <w:b/>
              </w:rPr>
              <w:lastRenderedPageBreak/>
              <w:t>А.</w:t>
            </w:r>
            <w:r>
              <w:rPr>
                <w:b/>
              </w:rPr>
              <w:t xml:space="preserve"> </w:t>
            </w:r>
            <w:r w:rsidRPr="004F6276">
              <w:rPr>
                <w:b/>
              </w:rPr>
              <w:t>Т. Твардовского. Тема Великой Отечественной войны в стихотворениях поэта</w:t>
            </w:r>
          </w:p>
        </w:tc>
        <w:tc>
          <w:tcPr>
            <w:tcW w:w="9214" w:type="dxa"/>
            <w:tcBorders>
              <w:top w:val="single" w:sz="4" w:space="0" w:color="000000"/>
              <w:left w:val="single" w:sz="4" w:space="0" w:color="000000"/>
              <w:right w:val="single" w:sz="4" w:space="0" w:color="000000"/>
            </w:tcBorders>
            <w:shd w:val="clear" w:color="auto" w:fill="auto"/>
          </w:tcPr>
          <w:p w:rsidR="00BE2ECA" w:rsidRPr="005C1DB1" w:rsidRDefault="00BE2ECA" w:rsidP="00BE2ECA">
            <w:pPr>
              <w:jc w:val="both"/>
              <w:rPr>
                <w:b/>
                <w:i/>
              </w:rPr>
            </w:pPr>
            <w:r w:rsidRPr="005C1DB1">
              <w:rPr>
                <w:b/>
                <w:i/>
              </w:rPr>
              <w:lastRenderedPageBreak/>
              <w:t>Практические занятия:</w:t>
            </w:r>
          </w:p>
          <w:p w:rsidR="00BE2ECA" w:rsidRPr="005C1DB1" w:rsidRDefault="00BE2ECA" w:rsidP="00BE2ECA">
            <w:pPr>
              <w:jc w:val="both"/>
            </w:pPr>
            <w:r w:rsidRPr="005C1DB1">
              <w:t xml:space="preserve"> 1) Выразительное чтение наизусть лирического произведения («Вся суть в одном единственном завете…», «Памяти матери» («В краю, куда их вывезли гуртом…»), «Я </w:t>
            </w:r>
            <w:r w:rsidRPr="005C1DB1">
              <w:lastRenderedPageBreak/>
              <w:t>знаю, никакой моей вины…», «Дробится рваный цоколь монумента...», «О сущем», «В тот день, когда окончилась война…», «Я убит подо Ржевом», «Памяти Гагарина» и др.)</w:t>
            </w:r>
          </w:p>
          <w:p w:rsidR="00BE2ECA" w:rsidRPr="005C1DB1" w:rsidRDefault="00BE2ECA" w:rsidP="00BE2ECA">
            <w:pPr>
              <w:jc w:val="both"/>
            </w:pPr>
            <w:r w:rsidRPr="005C1DB1">
              <w:t xml:space="preserve">2) Работа с инфоресурсами: подготовка презентации/постера, коллажа/видеоролика </w:t>
            </w:r>
          </w:p>
          <w:p w:rsidR="00BE2ECA" w:rsidRPr="005C1DB1" w:rsidRDefault="00BE2ECA" w:rsidP="00BE2ECA">
            <w:pPr>
              <w:jc w:val="both"/>
            </w:pPr>
            <w:r w:rsidRPr="005C1DB1">
              <w:t>или др. формате (по выбору) по темам:</w:t>
            </w:r>
          </w:p>
          <w:p w:rsidR="00BE2ECA" w:rsidRPr="005C1DB1" w:rsidRDefault="00BE2ECA" w:rsidP="00BE2ECA">
            <w:pPr>
              <w:jc w:val="both"/>
            </w:pPr>
            <w:r w:rsidRPr="005C1DB1">
              <w:t xml:space="preserve"> «Страницы жизни и творчества А. Т. Твардовского»; </w:t>
            </w:r>
          </w:p>
          <w:p w:rsidR="00BE2ECA" w:rsidRPr="005C1DB1" w:rsidRDefault="00BE2ECA" w:rsidP="00BE2ECA">
            <w:pPr>
              <w:jc w:val="both"/>
            </w:pPr>
            <w:r w:rsidRPr="005C1DB1">
              <w:t>«Тематика и проблематика произведений автора»;</w:t>
            </w:r>
          </w:p>
          <w:p w:rsidR="00BE2ECA" w:rsidRPr="005C1DB1" w:rsidRDefault="00BE2ECA" w:rsidP="00BE2ECA">
            <w:pPr>
              <w:jc w:val="both"/>
            </w:pPr>
            <w:r w:rsidRPr="005C1DB1">
              <w:t xml:space="preserve"> «Основные мотивы лирики Твардовского»; </w:t>
            </w:r>
          </w:p>
          <w:p w:rsidR="00BE2ECA" w:rsidRPr="005C1DB1" w:rsidRDefault="00BE2ECA" w:rsidP="00BE2ECA">
            <w:pPr>
              <w:jc w:val="both"/>
            </w:pPr>
            <w:r w:rsidRPr="005C1DB1">
              <w:t xml:space="preserve">«Поэт и время»; </w:t>
            </w:r>
          </w:p>
          <w:p w:rsidR="00BE2ECA" w:rsidRPr="005C1DB1" w:rsidRDefault="00BE2ECA" w:rsidP="00BE2ECA">
            <w:pPr>
              <w:jc w:val="both"/>
            </w:pPr>
            <w:r w:rsidRPr="005C1DB1">
              <w:t xml:space="preserve">«Тема Великой Отечественной войны»; </w:t>
            </w:r>
          </w:p>
          <w:p w:rsidR="00BE2ECA" w:rsidRPr="004F6276" w:rsidRDefault="00BE2ECA" w:rsidP="00BE2ECA">
            <w:pPr>
              <w:jc w:val="both"/>
              <w:rPr>
                <w:b/>
              </w:rPr>
            </w:pPr>
            <w:r w:rsidRPr="005C1DB1">
              <w:t>«Тема памяти. Доверительность и исповедальность лирической интонации Твардовского»</w:t>
            </w:r>
            <w:r w:rsidRPr="00430FB7">
              <w:rPr>
                <w:b/>
                <w:i/>
                <w:color w:val="FF0000"/>
                <w:kern w:val="2"/>
                <w:sz w:val="22"/>
                <w:szCs w:val="22"/>
              </w:rPr>
              <w:t xml:space="preserve"> (СГ 01 История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E2ECA" w:rsidRPr="001A6D85"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1A6D85"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1A6D85"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1A6D85"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1A6D85"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1A6D85">
              <w:rPr>
                <w:b/>
                <w:color w:val="FF0000"/>
              </w:rPr>
              <w:t>1</w:t>
            </w:r>
          </w:p>
          <w:p w:rsidR="00BE2ECA" w:rsidRPr="001A6D85"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1A6D85">
              <w:rPr>
                <w:b/>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pPr>
          </w:p>
          <w:p w:rsidR="00BE2ECA" w:rsidRPr="003C680B" w:rsidRDefault="00BE2ECA" w:rsidP="00BE2ECA"/>
          <w:p w:rsidR="00BE2ECA" w:rsidRPr="003C680B" w:rsidRDefault="00BE2ECA" w:rsidP="00BE2ECA"/>
          <w:p w:rsidR="00BE2ECA" w:rsidRDefault="00BE2ECA" w:rsidP="00BE2ECA">
            <w:pPr>
              <w:jc w:val="center"/>
            </w:pPr>
          </w:p>
          <w:p w:rsidR="00BE2ECA" w:rsidRPr="003C680B" w:rsidRDefault="00BE2ECA" w:rsidP="00BE2ECA">
            <w:pPr>
              <w:jc w:val="center"/>
            </w:pPr>
            <w:r>
              <w:t>2</w:t>
            </w:r>
          </w:p>
        </w:tc>
      </w:tr>
      <w:tr w:rsidR="00BE2ECA" w:rsidRPr="004F6276" w:rsidTr="004812C1">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4.12.</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Проза о Великой Отечественной войне. Историческая правда </w:t>
            </w:r>
            <w:r>
              <w:rPr>
                <w:b/>
              </w:rPr>
              <w:br/>
            </w:r>
            <w:r w:rsidRPr="004F6276">
              <w:rPr>
                <w:b/>
              </w:rPr>
              <w:t>и нравственная проблематика произведений о Великой Отечественной войне</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rPr>
                <w:b/>
              </w:rPr>
            </w:pPr>
            <w:r w:rsidRPr="004F6276">
              <w:rPr>
                <w:i/>
              </w:rPr>
              <w:t>Для чтения и изучения:</w:t>
            </w:r>
            <w:r w:rsidRPr="004F6276">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w:t>
            </w:r>
            <w:r>
              <w:br/>
            </w:r>
            <w:r w:rsidRPr="004F6276">
              <w:t xml:space="preserve">«Это мы, Господи!»; В. Л. Кондратьев «Сашка»; В. П. Некрасов «В окопах Сталинграда»; Е. И. Носов «Красное вино победы», «Шопен, соната номер два»; </w:t>
            </w:r>
            <w:r>
              <w:br/>
            </w:r>
            <w:r w:rsidRPr="004F6276">
              <w:t>С.С. Смирнов «Брестская крепость». Тема Великой Отечественной войны в прозе (обзор)</w:t>
            </w:r>
          </w:p>
          <w:p w:rsidR="00BE2ECA" w:rsidRPr="004C412C" w:rsidRDefault="00BE2ECA" w:rsidP="00BE2ECA">
            <w:pPr>
              <w:jc w:val="both"/>
              <w:rPr>
                <w:b/>
                <w:i/>
              </w:rPr>
            </w:pPr>
            <w:r w:rsidRPr="004C412C">
              <w:rPr>
                <w:b/>
                <w:i/>
              </w:rPr>
              <w:t>Практическое занятие</w:t>
            </w:r>
          </w:p>
          <w:p w:rsidR="00BE2ECA" w:rsidRPr="004F6276" w:rsidRDefault="00BE2ECA" w:rsidP="00BE2ECA">
            <w:pPr>
              <w:jc w:val="both"/>
              <w:rPr>
                <w:b/>
              </w:rPr>
            </w:pPr>
            <w:r w:rsidRPr="004F6276">
              <w:t>Работа в малых группах с инфоресурсами: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r w:rsidRPr="00430FB7">
              <w:rPr>
                <w:b/>
                <w:i/>
                <w:color w:val="FF0000"/>
                <w:kern w:val="2"/>
                <w:sz w:val="22"/>
                <w:szCs w:val="22"/>
              </w:rPr>
              <w:t>(СГ 01 История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E2ECA" w:rsidRPr="00BE23C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BE23C6" w:rsidRDefault="00BE2ECA" w:rsidP="00BE2ECA">
            <w:pPr>
              <w:rPr>
                <w:color w:val="FF0000"/>
              </w:rPr>
            </w:pPr>
          </w:p>
          <w:p w:rsidR="00BE2ECA" w:rsidRPr="00BE23C6" w:rsidRDefault="00BE2ECA" w:rsidP="00BE2ECA">
            <w:pPr>
              <w:rPr>
                <w:color w:val="FF0000"/>
              </w:rPr>
            </w:pPr>
          </w:p>
          <w:p w:rsidR="00BE2ECA" w:rsidRPr="00BE23C6" w:rsidRDefault="00BE2ECA" w:rsidP="00BE2ECA">
            <w:pPr>
              <w:rPr>
                <w:color w:val="FF0000"/>
              </w:rPr>
            </w:pPr>
          </w:p>
          <w:p w:rsidR="00BE2ECA" w:rsidRDefault="00BE2ECA" w:rsidP="00BE2ECA">
            <w:pPr>
              <w:jc w:val="center"/>
              <w:rPr>
                <w:color w:val="FF0000"/>
              </w:rPr>
            </w:pPr>
          </w:p>
          <w:p w:rsidR="00BE2ECA" w:rsidRDefault="00BE2ECA" w:rsidP="00BE2ECA">
            <w:pPr>
              <w:jc w:val="center"/>
              <w:rPr>
                <w:color w:val="FF0000"/>
              </w:rPr>
            </w:pPr>
          </w:p>
          <w:p w:rsidR="00BE2ECA" w:rsidRPr="00BE23C6" w:rsidRDefault="00BE2ECA" w:rsidP="00BE2ECA">
            <w:pPr>
              <w:jc w:val="center"/>
              <w:rPr>
                <w:color w:val="FF0000"/>
              </w:rPr>
            </w:pPr>
            <w:r w:rsidRPr="00BE23C6">
              <w:rPr>
                <w:color w:val="FF0000"/>
              </w:rPr>
              <w:t>1</w:t>
            </w:r>
          </w:p>
          <w:p w:rsidR="00BE2ECA" w:rsidRPr="00BE23C6" w:rsidRDefault="00BE2ECA" w:rsidP="00BE2ECA">
            <w:pPr>
              <w:jc w:val="center"/>
              <w:rPr>
                <w:color w:val="FF0000"/>
              </w:rPr>
            </w:pPr>
          </w:p>
          <w:p w:rsidR="00BE2ECA" w:rsidRPr="00BE23C6" w:rsidRDefault="00BE2ECA" w:rsidP="00BE2ECA">
            <w:pPr>
              <w:jc w:val="center"/>
              <w:rPr>
                <w:color w:val="FF0000"/>
              </w:rPr>
            </w:pPr>
            <w:r w:rsidRPr="00BE23C6">
              <w:rPr>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E2ECA" w:rsidRPr="004F6276" w:rsidTr="004812C1">
        <w:trPr>
          <w:trHeight w:val="2484"/>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4.13.</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Жизненная правда </w:t>
            </w:r>
            <w:r>
              <w:rPr>
                <w:b/>
              </w:rPr>
              <w:br/>
            </w:r>
            <w:r w:rsidRPr="004F6276">
              <w:rPr>
                <w:b/>
              </w:rPr>
              <w:t xml:space="preserve">и нравственная проблематика романов </w:t>
            </w:r>
            <w:r>
              <w:rPr>
                <w:b/>
              </w:rPr>
              <w:br/>
            </w:r>
            <w:r w:rsidRPr="004F6276">
              <w:rPr>
                <w:b/>
              </w:rPr>
              <w:t>А.</w:t>
            </w:r>
            <w:r>
              <w:rPr>
                <w:b/>
              </w:rPr>
              <w:t xml:space="preserve"> </w:t>
            </w:r>
            <w:r w:rsidRPr="004F6276">
              <w:rPr>
                <w:b/>
              </w:rPr>
              <w:t xml:space="preserve">А. Фадеева «Молодая гвардия» </w:t>
            </w:r>
            <w:r>
              <w:rPr>
                <w:b/>
              </w:rPr>
              <w:br/>
            </w:r>
            <w:r w:rsidRPr="004F6276">
              <w:rPr>
                <w:b/>
              </w:rPr>
              <w:t>и</w:t>
            </w:r>
            <w:r>
              <w:rPr>
                <w:b/>
              </w:rPr>
              <w:t xml:space="preserve"> </w:t>
            </w:r>
            <w:r w:rsidRPr="004F6276">
              <w:rPr>
                <w:b/>
              </w:rPr>
              <w:t>В.</w:t>
            </w:r>
            <w:r>
              <w:rPr>
                <w:b/>
              </w:rPr>
              <w:t xml:space="preserve"> </w:t>
            </w:r>
            <w:r w:rsidRPr="004F6276">
              <w:rPr>
                <w:b/>
              </w:rPr>
              <w:t xml:space="preserve">О. Богомолова </w:t>
            </w:r>
            <w:r>
              <w:rPr>
                <w:b/>
              </w:rPr>
              <w:br/>
            </w:r>
            <w:r w:rsidRPr="004F6276">
              <w:rPr>
                <w:b/>
              </w:rPr>
              <w:t>«В августе сорок четв</w:t>
            </w:r>
            <w:r>
              <w:rPr>
                <w:b/>
              </w:rPr>
              <w:t>е</w:t>
            </w:r>
            <w:r w:rsidRPr="004F6276">
              <w:rPr>
                <w:b/>
              </w:rPr>
              <w:t>ртого»</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rPr>
                <w:b/>
              </w:rPr>
            </w:pPr>
            <w:r w:rsidRPr="004F6276">
              <w:rPr>
                <w:i/>
              </w:rPr>
              <w:t>Для чтения и изучения:</w:t>
            </w:r>
            <w:r w:rsidRPr="004F6276">
              <w:t xml:space="preserve"> роман А.</w:t>
            </w:r>
            <w:r>
              <w:t xml:space="preserve"> </w:t>
            </w:r>
            <w:r w:rsidRPr="004F6276">
              <w:t>А. Фадеева «Молодая гвардия», В.</w:t>
            </w:r>
            <w:r>
              <w:t xml:space="preserve"> </w:t>
            </w:r>
            <w:r w:rsidRPr="004F6276">
              <w:t xml:space="preserve">О. </w:t>
            </w:r>
            <w:r w:rsidRPr="000B7771">
              <w:t>Богомолов</w:t>
            </w:r>
            <w:r>
              <w:t>а</w:t>
            </w:r>
            <w:r w:rsidRPr="000B7771">
              <w:t xml:space="preserve"> </w:t>
            </w:r>
            <w:r>
              <w:br/>
            </w:r>
            <w:r w:rsidRPr="004F6276">
              <w:t>«В августе сорок четв</w:t>
            </w:r>
            <w:r>
              <w:t>е</w:t>
            </w:r>
            <w:r w:rsidRPr="004F6276">
              <w:t>ртого»</w:t>
            </w:r>
          </w:p>
          <w:p w:rsidR="00BE2ECA" w:rsidRPr="005018F4" w:rsidRDefault="00BE2ECA" w:rsidP="00BE2ECA">
            <w:pPr>
              <w:jc w:val="both"/>
              <w:rPr>
                <w:b/>
                <w:i/>
              </w:rPr>
            </w:pPr>
            <w:r w:rsidRPr="005018F4">
              <w:rPr>
                <w:b/>
                <w:i/>
              </w:rPr>
              <w:t>Практическое занятие</w:t>
            </w:r>
          </w:p>
          <w:p w:rsidR="00BE2ECA" w:rsidRDefault="00BE2ECA" w:rsidP="00BE2ECA">
            <w:pPr>
              <w:jc w:val="both"/>
            </w:pPr>
            <w:r w:rsidRPr="004F6276">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w:t>
            </w:r>
            <w:r>
              <w:t>/</w:t>
            </w:r>
            <w:r w:rsidRPr="004F6276">
              <w:t>«Мужество и героизм защитников Родины»/«Экранизации романа»</w:t>
            </w:r>
          </w:p>
          <w:p w:rsidR="00BE2ECA" w:rsidRPr="004F6276" w:rsidRDefault="00BE2ECA" w:rsidP="00BE2ECA">
            <w:pPr>
              <w:jc w:val="both"/>
              <w:rPr>
                <w:b/>
              </w:rPr>
            </w:pPr>
            <w:r w:rsidRPr="00430FB7">
              <w:rPr>
                <w:b/>
                <w:i/>
                <w:color w:val="FF0000"/>
                <w:kern w:val="2"/>
                <w:sz w:val="22"/>
                <w:szCs w:val="22"/>
              </w:rPr>
              <w:t xml:space="preserve"> (СГ 01 История России)</w:t>
            </w:r>
          </w:p>
        </w:tc>
        <w:tc>
          <w:tcPr>
            <w:tcW w:w="992" w:type="dxa"/>
            <w:tcBorders>
              <w:top w:val="single" w:sz="4" w:space="0" w:color="000000"/>
              <w:left w:val="single" w:sz="4" w:space="0" w:color="000000"/>
              <w:right w:val="single" w:sz="4" w:space="0" w:color="000000"/>
            </w:tcBorders>
            <w:shd w:val="clear" w:color="auto" w:fill="auto"/>
          </w:tcPr>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5018F4">
              <w:rPr>
                <w:b/>
                <w:color w:val="FF0000"/>
              </w:rPr>
              <w:t>1</w:t>
            </w:r>
          </w:p>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5018F4">
              <w:rPr>
                <w:b/>
                <w:color w:val="FF0000"/>
              </w:rPr>
              <w:t>1</w:t>
            </w:r>
          </w:p>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E2ECA" w:rsidRPr="004F6276" w:rsidTr="004812C1">
        <w:trPr>
          <w:trHeight w:val="920"/>
        </w:trPr>
        <w:tc>
          <w:tcPr>
            <w:tcW w:w="3114" w:type="dxa"/>
            <w:vMerge w:val="restart"/>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4.14.</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Поэзия о Великой Отечественной войне. Проблема исторической памяти в стихотворениях о Великой Отечественной войне</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rPr>
                <w:b/>
              </w:rPr>
            </w:pPr>
            <w:r w:rsidRPr="004F6276">
              <w:rPr>
                <w:b/>
              </w:rPr>
              <w:t>Содержание учебного материала</w:t>
            </w:r>
          </w:p>
          <w:p w:rsidR="00BE2ECA" w:rsidRDefault="00BE2ECA" w:rsidP="00BE2ECA">
            <w:pPr>
              <w:jc w:val="both"/>
            </w:pPr>
            <w:r w:rsidRPr="004F6276">
              <w:rPr>
                <w:i/>
              </w:rPr>
              <w:t>Для чтения и изучения:</w:t>
            </w:r>
            <w:r w:rsidRPr="004F6276">
              <w:t xml:space="preserve"> поэзия о Великой Отечественной войне. Стихотворения </w:t>
            </w:r>
            <w:r>
              <w:br/>
            </w:r>
            <w:r w:rsidRPr="004F6276">
              <w:t xml:space="preserve">(по одному стихотворению не менее чем двух поэтов по выбору) Ю. В. Друниной, </w:t>
            </w:r>
            <w:r>
              <w:br/>
            </w:r>
            <w:r w:rsidRPr="004F6276">
              <w:t>М. В. Исаковского, Ю. Д. Левитанского, С. С. Орлова, Д. С. Самойлова, К. М. Симонова, Б. А. Слуцкого</w:t>
            </w:r>
          </w:p>
          <w:p w:rsidR="00BE2ECA" w:rsidRPr="00BE23C6" w:rsidRDefault="00BE2ECA" w:rsidP="00BE2ECA">
            <w:pPr>
              <w:jc w:val="both"/>
            </w:pPr>
            <w:r w:rsidRPr="00AB5B40">
              <w:t>Обзорное знакомство с биографией писателя (не менее 2 по выбору). Чтение и анализ его стихотворений</w:t>
            </w:r>
            <w:r>
              <w:t xml:space="preserve"> их сопоставление</w:t>
            </w:r>
            <w:r w:rsidRPr="00AB5B40">
              <w:t>. Великая Отечественная война - мощное средство сохранения исторической памяти, формирования патриотизма и нравственных ценностей. Основа для развития у будущих воспитателей чувства долга, эмпатии и умения передавать детям эту важную тему.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70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r>
      <w:tr w:rsidR="00BE2ECA" w:rsidRPr="004F6276" w:rsidTr="004812C1">
        <w:trPr>
          <w:trHeight w:val="1656"/>
        </w:trPr>
        <w:tc>
          <w:tcPr>
            <w:tcW w:w="3114" w:type="dxa"/>
            <w:vMerge/>
            <w:tcBorders>
              <w:left w:val="single" w:sz="4" w:space="0" w:color="000000"/>
              <w:bottom w:val="single" w:sz="4" w:space="0" w:color="000000"/>
              <w:right w:val="single" w:sz="4" w:space="0" w:color="000000"/>
            </w:tcBorders>
            <w:shd w:val="clear" w:color="auto" w:fill="auto"/>
          </w:tcPr>
          <w:p w:rsidR="00BE2ECA" w:rsidRPr="004F6276" w:rsidRDefault="00BE2ECA" w:rsidP="00BE2ECA"/>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rPr>
                <w:b/>
              </w:rPr>
            </w:pPr>
            <w:r w:rsidRPr="004F6276">
              <w:rPr>
                <w:b/>
              </w:rPr>
              <w:t>Практическое занятие</w:t>
            </w:r>
          </w:p>
          <w:p w:rsidR="00BE2ECA" w:rsidRDefault="00BE2ECA" w:rsidP="00BE2ECA">
            <w:pPr>
              <w:jc w:val="both"/>
            </w:pPr>
            <w:r w:rsidRPr="004F6276">
              <w:t>Проблема исторической памяти в лирических произведениях о Великой Отечественной войне.</w:t>
            </w:r>
          </w:p>
          <w:p w:rsidR="00BE2ECA" w:rsidRPr="00AB5B40" w:rsidRDefault="00BE2ECA" w:rsidP="00BE2ECA">
            <w:pPr>
              <w:jc w:val="both"/>
              <w:rPr>
                <w:b/>
                <w:i/>
                <w:color w:val="FF0000"/>
              </w:rPr>
            </w:pPr>
            <w:r>
              <w:t xml:space="preserve">Работа в малых группах: </w:t>
            </w:r>
            <w:r w:rsidRPr="00AB5B40">
              <w:rPr>
                <w:b/>
                <w:i/>
                <w:color w:val="FF0000"/>
              </w:rPr>
              <w:t xml:space="preserve">"Уроки Памяти для Будущих Воспитателей" </w:t>
            </w:r>
          </w:p>
          <w:p w:rsidR="00BE2ECA" w:rsidRDefault="00BE2ECA" w:rsidP="00BE2ECA">
            <w:pPr>
              <w:jc w:val="both"/>
            </w:pPr>
            <w:r>
              <w:t>1)Каждой группе выдается распечатка стихотворений, отражающих разные аспекты войны, необходимо внимательно прочитать и определить, какие "уроки" о войне, о человечности, о Родине можно извлечь из этих стихотворений?</w:t>
            </w:r>
          </w:p>
          <w:p w:rsidR="00BE2ECA" w:rsidRDefault="00BE2ECA" w:rsidP="00BE2ECA">
            <w:pPr>
              <w:jc w:val="both"/>
            </w:pPr>
            <w:r>
              <w:t>Группа 1:Личные переживания, любовь, верность (Симонов).</w:t>
            </w:r>
          </w:p>
          <w:p w:rsidR="00BE2ECA" w:rsidRDefault="00BE2ECA" w:rsidP="00BE2ECA">
            <w:pPr>
              <w:jc w:val="both"/>
            </w:pPr>
            <w:r>
              <w:t>Группа 2:Судьба простого солдата, героизм (Твардовский, Слуцкий).</w:t>
            </w:r>
          </w:p>
          <w:p w:rsidR="00BE2ECA" w:rsidRDefault="00BE2ECA" w:rsidP="00BE2ECA">
            <w:pPr>
              <w:jc w:val="both"/>
            </w:pPr>
            <w:r>
              <w:t>Группа 3: Женская доля, трагедия, стойкость (Берггольц).</w:t>
            </w:r>
          </w:p>
          <w:p w:rsidR="00BE2ECA" w:rsidRDefault="00BE2ECA" w:rsidP="00BE2ECA">
            <w:pPr>
              <w:jc w:val="both"/>
            </w:pPr>
            <w:r>
              <w:t>Группа 4: Атмосфера войны, фронтовой быт, размышления (Сурков, Самойлов).</w:t>
            </w:r>
          </w:p>
          <w:p w:rsidR="00BE2ECA" w:rsidRDefault="00BE2ECA" w:rsidP="00BE2ECA">
            <w:pPr>
              <w:jc w:val="both"/>
            </w:pPr>
            <w:r>
              <w:t>2) Разработать "Рекомендации для воспитателя по работе с темой Великой Отечественной войны", опираясь на поэзию. Например:</w:t>
            </w:r>
          </w:p>
          <w:p w:rsidR="00BE2ECA" w:rsidRDefault="00BE2ECA" w:rsidP="00BE2ECA">
            <w:pPr>
              <w:jc w:val="both"/>
            </w:pPr>
            <w:r>
              <w:t>Пункт 1 (Передавать не только факты, но и чувства): "Используйте стихи (фрагменты) для того, чтобы дети поняли не только 'что' было, но и 'как' люди чувствовали. Например, 'Жди меня' – урок о любви и верности."</w:t>
            </w:r>
          </w:p>
          <w:p w:rsidR="00BE2ECA" w:rsidRDefault="00BE2ECA" w:rsidP="00BE2ECA">
            <w:pPr>
              <w:jc w:val="both"/>
            </w:pPr>
            <w:r>
              <w:t>Пункт 2 (Показать героизм обычных людей): "Рассказывайте о героях войны, используя стихи, где показан подвиг простого человека (как у Твардовского). Объясните, что героями становятся обычные люди."</w:t>
            </w:r>
          </w:p>
          <w:p w:rsidR="00BE2ECA" w:rsidRDefault="00BE2ECA" w:rsidP="00BE2ECA">
            <w:pPr>
              <w:jc w:val="both"/>
            </w:pPr>
            <w:r>
              <w:t>Пункт 3 (Говорить о трагедии, но и о стойкости): "Объясняйте, что война – это боль и потери (как у Берггольц), но и несгибаемая сила духа, умение выжить и победить."</w:t>
            </w:r>
          </w:p>
          <w:p w:rsidR="00BE2ECA" w:rsidRPr="004F6276" w:rsidRDefault="00BE2ECA" w:rsidP="00BE2ECA">
            <w:pPr>
              <w:jc w:val="both"/>
            </w:pPr>
            <w:r>
              <w:t>Пункт 4 (Создавать 'Стенд Памяти'): "Вместе с детьми создайте 'Стенд памяти', где будут их рисунки, стихи, фотографии (если есть), истории о героях. Это поможет сохранить память."</w:t>
            </w:r>
          </w:p>
          <w:p w:rsidR="00BE2ECA" w:rsidRPr="00AB5B40" w:rsidRDefault="00BE2ECA" w:rsidP="00BE2ECA">
            <w:pPr>
              <w:jc w:val="both"/>
              <w:rPr>
                <w:i/>
              </w:rPr>
            </w:pPr>
            <w:r w:rsidRPr="004F6276">
              <w:rPr>
                <w:i/>
              </w:rPr>
              <w:t>Выразительное чтение не менее одного художес</w:t>
            </w:r>
            <w:r>
              <w:rPr>
                <w:i/>
              </w:rPr>
              <w:t>твенного произведения наизусть.</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AB5B40"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AB5B40">
              <w:rPr>
                <w:b/>
                <w:color w:val="FF0000"/>
              </w:rPr>
              <w:t>1</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sidRPr="00AB5B40">
              <w:rPr>
                <w:b/>
                <w:color w:val="FF0000"/>
              </w:rPr>
              <w:t>1</w:t>
            </w:r>
          </w:p>
        </w:tc>
        <w:tc>
          <w:tcPr>
            <w:tcW w:w="1702" w:type="dxa"/>
            <w:tcBorders>
              <w:left w:val="single" w:sz="4" w:space="0" w:color="000000"/>
              <w:bottom w:val="single" w:sz="4" w:space="0" w:color="000000"/>
              <w:right w:val="single" w:sz="4" w:space="0" w:color="000000"/>
            </w:tcBorders>
            <w:shd w:val="clear" w:color="auto" w:fill="auto"/>
          </w:tcPr>
          <w:p w:rsidR="00BE2ECA" w:rsidRDefault="00BE2ECA" w:rsidP="00BE2ECA"/>
          <w:p w:rsidR="00BE2ECA" w:rsidRDefault="00BE2ECA" w:rsidP="00BE2ECA"/>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Pr="00AB5B40" w:rsidRDefault="00BE2ECA" w:rsidP="00BE2ECA">
            <w:pPr>
              <w:jc w:val="center"/>
            </w:pPr>
            <w:r>
              <w:t>2</w:t>
            </w:r>
          </w:p>
        </w:tc>
      </w:tr>
      <w:tr w:rsidR="00BE2ECA" w:rsidRPr="004F6276" w:rsidTr="004812C1">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4.15.</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Драматургия о </w:t>
            </w:r>
            <w:r>
              <w:rPr>
                <w:b/>
              </w:rPr>
              <w:t>ВОв</w:t>
            </w:r>
            <w:r w:rsidRPr="004F6276">
              <w:rPr>
                <w:b/>
              </w:rPr>
              <w:t xml:space="preserve">. Нравственно-ценностное </w:t>
            </w:r>
            <w:r w:rsidRPr="004F6276">
              <w:rPr>
                <w:b/>
              </w:rPr>
              <w:lastRenderedPageBreak/>
              <w:t xml:space="preserve">звучание пьесы </w:t>
            </w:r>
            <w:r>
              <w:rPr>
                <w:b/>
              </w:rPr>
              <w:br/>
            </w:r>
            <w:r w:rsidRPr="004F6276">
              <w:rPr>
                <w:b/>
              </w:rPr>
              <w:t>В.С. Розова «Вечно живые»</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rPr>
                <w:b/>
              </w:rPr>
            </w:pPr>
            <w:r w:rsidRPr="004F6276">
              <w:rPr>
                <w:b/>
              </w:rPr>
              <w:lastRenderedPageBreak/>
              <w:t>Содержание учебного материала</w:t>
            </w:r>
          </w:p>
          <w:p w:rsidR="00BE2ECA" w:rsidRPr="004F6276" w:rsidRDefault="00BE2ECA" w:rsidP="00BE2ECA">
            <w:pPr>
              <w:jc w:val="both"/>
              <w:rPr>
                <w:b/>
              </w:rPr>
            </w:pPr>
            <w:r w:rsidRPr="004F6276">
              <w:rPr>
                <w:i/>
              </w:rPr>
              <w:t>Для чтения и изучения:</w:t>
            </w:r>
            <w:r w:rsidRPr="004F6276">
              <w:t xml:space="preserve"> пьеса В.</w:t>
            </w:r>
            <w:r>
              <w:t xml:space="preserve"> </w:t>
            </w:r>
            <w:r w:rsidRPr="004F6276">
              <w:t>С. Розова «Вечно живые»</w:t>
            </w:r>
          </w:p>
          <w:p w:rsidR="00BE2ECA" w:rsidRDefault="00BE2ECA" w:rsidP="00BE2ECA">
            <w:pPr>
              <w:jc w:val="both"/>
            </w:pPr>
            <w:r w:rsidRPr="004F6276">
              <w:t>Киноурок (просмотр и обсуждение отрывков)</w:t>
            </w:r>
            <w:r>
              <w:t>/</w:t>
            </w:r>
            <w:r w:rsidRPr="004F6276">
              <w:t xml:space="preserve">Чтение и анализ фрагментов пьесы. </w:t>
            </w:r>
            <w:r w:rsidRPr="004F6276">
              <w:lastRenderedPageBreak/>
              <w:t>Художественное своеобразие и сценическое воплощение драматического произведения</w:t>
            </w:r>
            <w:r>
              <w:t>/</w:t>
            </w:r>
            <w:r w:rsidRPr="004F6276">
              <w:t>Просмотр и обсуждение телеспектакля</w:t>
            </w:r>
            <w:r>
              <w:t>.</w:t>
            </w:r>
          </w:p>
          <w:p w:rsidR="00BE2ECA" w:rsidRPr="004F6276" w:rsidRDefault="00BE2ECA" w:rsidP="00BE2ECA">
            <w:pPr>
              <w:jc w:val="both"/>
              <w:rPr>
                <w:b/>
              </w:rPr>
            </w:pPr>
            <w:r w:rsidRPr="009B415F">
              <w:rPr>
                <w:b/>
                <w:color w:val="FF0000"/>
              </w:rPr>
              <w:t>(СГ 01 История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E2ECA" w:rsidRPr="00B4412C"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B4412C"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B4412C"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B4412C"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B4412C">
              <w:rPr>
                <w:b/>
                <w:color w:val="FF0000"/>
              </w:rPr>
              <w:lastRenderedPageBreak/>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AB5B40" w:rsidRDefault="00BE2ECA" w:rsidP="00BE2ECA"/>
          <w:p w:rsidR="00BE2ECA" w:rsidRDefault="00BE2ECA" w:rsidP="00BE2ECA"/>
          <w:p w:rsidR="00BE2ECA" w:rsidRPr="00AB5B40" w:rsidRDefault="00BE2ECA" w:rsidP="00BE2ECA">
            <w:pPr>
              <w:jc w:val="center"/>
            </w:pPr>
            <w:r>
              <w:lastRenderedPageBreak/>
              <w:t>2</w:t>
            </w:r>
          </w:p>
        </w:tc>
      </w:tr>
      <w:tr w:rsidR="00BE2ECA" w:rsidRPr="004F6276" w:rsidTr="004812C1">
        <w:trPr>
          <w:trHeight w:val="2218"/>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4.16.</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Идейно-художественное своеобразие лирики </w:t>
            </w:r>
            <w:r>
              <w:rPr>
                <w:b/>
              </w:rPr>
              <w:br/>
            </w:r>
            <w:r w:rsidRPr="004F6276">
              <w:rPr>
                <w:b/>
              </w:rPr>
              <w:t>Б. Л. Пастернака</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rPr>
                <w:i/>
              </w:rPr>
            </w:pPr>
            <w:r w:rsidRPr="004F6276">
              <w:rPr>
                <w:b/>
              </w:rPr>
              <w:t>Содержание учебного материала</w:t>
            </w:r>
          </w:p>
          <w:p w:rsidR="00BE2ECA" w:rsidRPr="004F6276" w:rsidRDefault="00BE2ECA" w:rsidP="00BE2ECA">
            <w:pPr>
              <w:jc w:val="both"/>
              <w:rPr>
                <w:i/>
              </w:rPr>
            </w:pPr>
            <w:r w:rsidRPr="004F6276">
              <w:rPr>
                <w:i/>
              </w:rPr>
              <w:t>Для чтения и изучения:</w:t>
            </w:r>
            <w:r w:rsidRPr="004F6276">
              <w:t xml:space="preserve"> стихотворения (не менее двух по выбору) «Февраль. Достать чернил и плакать!..», «Определение поэзии», «Во вс</w:t>
            </w:r>
            <w:r>
              <w:t>е</w:t>
            </w:r>
            <w:r w:rsidRPr="004F6276">
              <w:t>м мне хочется дойти…», «Снег ид</w:t>
            </w:r>
            <w:r>
              <w:t>е</w:t>
            </w:r>
            <w:r w:rsidRPr="004F6276">
              <w:t>т», «Любить иных — тяж</w:t>
            </w:r>
            <w:r>
              <w:t>е</w:t>
            </w:r>
            <w:r w:rsidRPr="004F6276">
              <w:t>лый крест...», «Быть знаменитым некрасиво…», «Ночь», «Гамлет», «Зимняя ночь»</w:t>
            </w:r>
          </w:p>
          <w:p w:rsidR="00BE2ECA" w:rsidRPr="004F6276" w:rsidRDefault="00BE2ECA" w:rsidP="00BE2ECA">
            <w:pPr>
              <w:jc w:val="both"/>
              <w:rPr>
                <w:i/>
              </w:rPr>
            </w:pPr>
            <w:r w:rsidRPr="004F6276">
              <w:t xml:space="preserve">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2</w:t>
            </w: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E2ECA" w:rsidRPr="004F6276" w:rsidTr="00BE2ECA">
        <w:trPr>
          <w:trHeight w:val="572"/>
        </w:trPr>
        <w:tc>
          <w:tcPr>
            <w:tcW w:w="3114" w:type="dxa"/>
            <w:vMerge w:val="restart"/>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4.17.</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А. И. Солженицын.</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Социально-нравственная проблематика «лагерной» темы в произведениях </w:t>
            </w:r>
            <w:r>
              <w:rPr>
                <w:b/>
              </w:rPr>
              <w:br/>
            </w:r>
            <w:r w:rsidRPr="004F6276">
              <w:rPr>
                <w:b/>
              </w:rPr>
              <w:t>А.</w:t>
            </w:r>
            <w:r>
              <w:rPr>
                <w:b/>
              </w:rPr>
              <w:t xml:space="preserve"> </w:t>
            </w:r>
            <w:r w:rsidRPr="004F6276">
              <w:rPr>
                <w:b/>
              </w:rPr>
              <w:t>И. Солженицына</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9214" w:type="dxa"/>
            <w:tcBorders>
              <w:top w:val="single" w:sz="4" w:space="0" w:color="000000"/>
              <w:left w:val="single" w:sz="4" w:space="0" w:color="000000"/>
              <w:right w:val="single" w:sz="4" w:space="0" w:color="000000"/>
            </w:tcBorders>
            <w:shd w:val="clear" w:color="auto" w:fill="auto"/>
          </w:tcPr>
          <w:p w:rsidR="00BE2ECA" w:rsidRPr="00B4412C" w:rsidRDefault="00BE2ECA" w:rsidP="00BE2ECA">
            <w:pPr>
              <w:jc w:val="both"/>
              <w:rPr>
                <w:b/>
                <w:i/>
              </w:rPr>
            </w:pPr>
            <w:r w:rsidRPr="00B4412C">
              <w:rPr>
                <w:b/>
                <w:i/>
              </w:rPr>
              <w:t>Пра</w:t>
            </w:r>
            <w:r>
              <w:rPr>
                <w:b/>
                <w:i/>
              </w:rPr>
              <w:t>ктическое занятие</w:t>
            </w:r>
          </w:p>
          <w:p w:rsidR="00BE2ECA" w:rsidRPr="004F6276" w:rsidRDefault="00BE2ECA" w:rsidP="00BE2ECA">
            <w:pPr>
              <w:jc w:val="both"/>
              <w:rPr>
                <w:b/>
              </w:rPr>
            </w:pPr>
            <w:r w:rsidRPr="004F6276">
              <w:rPr>
                <w:i/>
              </w:rPr>
              <w:t>Для чтения и изучения:</w:t>
            </w:r>
            <w:r w:rsidRPr="004F6276">
              <w:t xml:space="preserve"> «Один день Ивана Денисовича», «Архипелаг ГУЛАГ» (фрагменты книги по выбору, например, глава «Поэзия под плитой, правда под камнем» и другие)</w:t>
            </w:r>
          </w:p>
          <w:p w:rsidR="00BE2ECA" w:rsidRDefault="00BE2ECA" w:rsidP="00BE2ECA">
            <w:pPr>
              <w:jc w:val="both"/>
            </w:pPr>
            <w:r w:rsidRPr="004F6276">
              <w:t>«Анализ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r>
              <w:t xml:space="preserve"> Предложить студентам подумать </w:t>
            </w:r>
            <w:r w:rsidRPr="00D7499F">
              <w:rPr>
                <w:b/>
                <w:i/>
                <w:color w:val="FF0000"/>
              </w:rPr>
              <w:t>«Ваш 'День' в Профессии: Урок Шухова»</w:t>
            </w:r>
            <w:r w:rsidRPr="00D7499F">
              <w:rPr>
                <w:color w:val="FF0000"/>
              </w:rPr>
              <w:t xml:space="preserve"> </w:t>
            </w:r>
            <w:r>
              <w:t>опираясь на вопросы:</w:t>
            </w:r>
          </w:p>
          <w:p w:rsidR="00BE2ECA" w:rsidRPr="00D516F8" w:rsidRDefault="00BE2ECA" w:rsidP="00BE2ECA">
            <w:pPr>
              <w:jc w:val="both"/>
            </w:pPr>
            <w:r w:rsidRPr="00D516F8">
              <w:t>Какой "день" вы бы хотели прожить в своей профессии, опираясь на уроки Ивана Денисовича? (День, полный смысла, взаимопомощи, достоинства).</w:t>
            </w:r>
          </w:p>
          <w:p w:rsidR="00BE2ECA" w:rsidRDefault="00BE2ECA" w:rsidP="00BE2ECA">
            <w:pPr>
              <w:jc w:val="both"/>
            </w:pPr>
            <w:r w:rsidRPr="00D516F8">
              <w:t>Как вы будете помогать детям чувствовать себя "достойными" и "ценными", несмо</w:t>
            </w:r>
            <w:r>
              <w:t>тря на их ошибки или трудности?</w:t>
            </w:r>
          </w:p>
          <w:p w:rsidR="00BE2ECA" w:rsidRDefault="00BE2ECA" w:rsidP="00BE2ECA">
            <w:pPr>
              <w:jc w:val="both"/>
            </w:pPr>
            <w:r w:rsidRPr="00D516F8">
              <w:t>Можно ли сказать, что ваша работа по созданию благоприятной атмосферы для детей – это тоже своего рода "выживание" и "победа" над сложностями, но победа добра и развития?</w:t>
            </w:r>
          </w:p>
          <w:p w:rsidR="00BE2ECA" w:rsidRPr="00D516F8" w:rsidRDefault="00BE2ECA" w:rsidP="00BE2ECA">
            <w:pPr>
              <w:jc w:val="both"/>
            </w:pPr>
            <w:r>
              <w:t>«Один день Ивана Денисовича» - незыблемая ценность</w:t>
            </w:r>
            <w:r w:rsidRPr="00D516F8">
              <w:t xml:space="preserve"> человеческой личности, о важности достоинства и взаимопомощи. Эти уроки –фундамент для создания той самой поддерживающей, безопасной и развивающей среды, которая так необходима детям.</w:t>
            </w:r>
          </w:p>
        </w:tc>
        <w:tc>
          <w:tcPr>
            <w:tcW w:w="992" w:type="dxa"/>
            <w:tcBorders>
              <w:top w:val="single" w:sz="4" w:space="0" w:color="000000"/>
              <w:left w:val="single" w:sz="4" w:space="0" w:color="000000"/>
              <w:right w:val="single" w:sz="4" w:space="0" w:color="000000"/>
            </w:tcBorders>
            <w:shd w:val="clear" w:color="auto" w:fill="auto"/>
          </w:tcPr>
          <w:p w:rsidR="00BE2ECA" w:rsidRPr="00D516F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D516F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D516F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D516F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D516F8">
              <w:rPr>
                <w:b/>
                <w:color w:val="FF0000"/>
              </w:rPr>
              <w:t>1</w:t>
            </w:r>
          </w:p>
          <w:p w:rsidR="00BE2ECA" w:rsidRPr="00D516F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D516F8">
              <w:rPr>
                <w:b/>
                <w:color w:val="FF0000"/>
              </w:rPr>
              <w:t>1</w:t>
            </w:r>
          </w:p>
          <w:p w:rsidR="00BE2ECA" w:rsidRPr="00D516F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p w:rsidR="00BE2ECA" w:rsidRPr="00D516F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E2ECA" w:rsidRPr="004F6276" w:rsidTr="00BE2ECA">
        <w:trPr>
          <w:trHeight w:val="572"/>
        </w:trPr>
        <w:tc>
          <w:tcPr>
            <w:tcW w:w="3114" w:type="dxa"/>
            <w:vMerge/>
            <w:tcBorders>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14" w:type="dxa"/>
            <w:tcBorders>
              <w:top w:val="single" w:sz="4" w:space="0" w:color="000000"/>
              <w:left w:val="single" w:sz="4" w:space="0" w:color="000000"/>
              <w:right w:val="single" w:sz="4" w:space="0" w:color="000000"/>
            </w:tcBorders>
            <w:shd w:val="clear" w:color="auto" w:fill="auto"/>
          </w:tcPr>
          <w:p w:rsidR="00BE2ECA" w:rsidRPr="00B4412C" w:rsidRDefault="00BE2ECA" w:rsidP="00BE2ECA">
            <w:pPr>
              <w:jc w:val="both"/>
              <w:rPr>
                <w:b/>
                <w:i/>
              </w:rPr>
            </w:pPr>
            <w:r w:rsidRPr="00B4412C">
              <w:rPr>
                <w:b/>
                <w:i/>
              </w:rPr>
              <w:t>Пра</w:t>
            </w:r>
            <w:r>
              <w:rPr>
                <w:b/>
                <w:i/>
              </w:rPr>
              <w:t>ктическое занятие</w:t>
            </w:r>
          </w:p>
          <w:p w:rsidR="00BE2ECA" w:rsidRPr="004576BE" w:rsidRDefault="00BE2ECA" w:rsidP="00BE2ECA">
            <w:pPr>
              <w:jc w:val="both"/>
            </w:pPr>
            <w:r w:rsidRPr="004F6276">
              <w:t>Анализ кинофрагмента из фильма «Архипелаг ГУЛАГ»</w:t>
            </w:r>
            <w:r>
              <w:t xml:space="preserve">. </w:t>
            </w:r>
            <w:r w:rsidRPr="004F6276">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Pr>
                <w:b/>
                <w:color w:val="FF0000"/>
              </w:rPr>
              <w:t>1</w:t>
            </w:r>
          </w:p>
          <w:p w:rsidR="00BE2ECA" w:rsidRPr="00D516F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Pr>
                <w:b/>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E2ECA" w:rsidRPr="004F6276" w:rsidTr="004812C1">
        <w:trPr>
          <w:trHeight w:val="1989"/>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4.18.</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Нравственные искания героев рассказов </w:t>
            </w:r>
            <w:r>
              <w:rPr>
                <w:b/>
              </w:rPr>
              <w:br/>
            </w:r>
            <w:r w:rsidRPr="004F6276">
              <w:rPr>
                <w:b/>
              </w:rPr>
              <w:t>В.</w:t>
            </w:r>
            <w:r>
              <w:rPr>
                <w:b/>
              </w:rPr>
              <w:t xml:space="preserve"> </w:t>
            </w:r>
            <w:r w:rsidRPr="004F6276">
              <w:rPr>
                <w:b/>
              </w:rPr>
              <w:t>М. Шукшина</w:t>
            </w:r>
          </w:p>
        </w:tc>
        <w:tc>
          <w:tcPr>
            <w:tcW w:w="9214" w:type="dxa"/>
            <w:tcBorders>
              <w:top w:val="single" w:sz="4" w:space="0" w:color="000000"/>
              <w:left w:val="single" w:sz="4" w:space="0" w:color="000000"/>
              <w:right w:val="single" w:sz="4" w:space="0" w:color="000000"/>
            </w:tcBorders>
            <w:shd w:val="clear" w:color="auto" w:fill="auto"/>
          </w:tcPr>
          <w:p w:rsidR="00BE2ECA" w:rsidRPr="004812C1" w:rsidRDefault="00BE2ECA" w:rsidP="00BE2ECA">
            <w:pPr>
              <w:jc w:val="both"/>
              <w:rPr>
                <w:b/>
                <w:i/>
              </w:rPr>
            </w:pPr>
            <w:r w:rsidRPr="004812C1">
              <w:rPr>
                <w:b/>
                <w:i/>
              </w:rPr>
              <w:t>Практическое занятие</w:t>
            </w:r>
          </w:p>
          <w:p w:rsidR="00BE2ECA" w:rsidRPr="004F6276" w:rsidRDefault="00BE2ECA" w:rsidP="00BE2ECA">
            <w:pPr>
              <w:jc w:val="both"/>
              <w:rPr>
                <w:b/>
              </w:rPr>
            </w:pPr>
            <w:r w:rsidRPr="004F6276">
              <w:rPr>
                <w:i/>
              </w:rPr>
              <w:t>Для чтения и изучения:</w:t>
            </w:r>
            <w:r w:rsidRPr="004F6276">
              <w:t xml:space="preserve"> рассказы (не менее двух по выбору) «Срезал», «Обида», «Микроскоп», «Мастер», «Крепкий мужик», «Сапожки»</w:t>
            </w:r>
          </w:p>
          <w:p w:rsidR="00BE2ECA" w:rsidRDefault="00BE2ECA" w:rsidP="00BE2ECA">
            <w:pPr>
              <w:jc w:val="both"/>
            </w:pPr>
            <w:r w:rsidRPr="004F6276">
              <w:t>Реферат на тему «Нравственные искания героев рассказов В.</w:t>
            </w:r>
            <w:r>
              <w:t xml:space="preserve"> </w:t>
            </w:r>
            <w:r w:rsidRPr="004F6276">
              <w:t>М. Шукшина»</w:t>
            </w:r>
            <w:r>
              <w:t xml:space="preserve">. </w:t>
            </w:r>
            <w:r w:rsidRPr="004F6276">
              <w:t>Составление таблицы «Герой-чудик В. Шукшина и «маленький человек» в литературе Х1Х века: сходство и отличие»</w:t>
            </w:r>
            <w:r>
              <w:t>/</w:t>
            </w:r>
            <w:r w:rsidRPr="004F6276">
              <w:t>Речевая характеристика героев</w:t>
            </w:r>
            <w:r>
              <w:t>/</w:t>
            </w:r>
            <w:r w:rsidRPr="004F6276">
              <w:t>Открытый финал шукшинских произведений</w:t>
            </w:r>
          </w:p>
          <w:p w:rsidR="00BE2ECA" w:rsidRPr="00A311B8" w:rsidRDefault="00BE2ECA" w:rsidP="00BE2ECA">
            <w:pPr>
              <w:rPr>
                <w:b/>
                <w:i/>
                <w:color w:val="FF0000"/>
              </w:rPr>
            </w:pPr>
            <w:r w:rsidRPr="00A311B8">
              <w:rPr>
                <w:b/>
                <w:i/>
                <w:color w:val="FF0000"/>
              </w:rPr>
              <w:t>Беседа</w:t>
            </w:r>
            <w:r>
              <w:rPr>
                <w:b/>
                <w:i/>
                <w:color w:val="FF0000"/>
              </w:rPr>
              <w:t xml:space="preserve"> с опорой на след вопросы</w:t>
            </w:r>
            <w:r w:rsidRPr="00A311B8">
              <w:rPr>
                <w:b/>
                <w:i/>
                <w:color w:val="FF0000"/>
              </w:rPr>
              <w:t xml:space="preserve">: Ваш 'Чудик' и Ваш 'Маленький Человек' в Профессии" </w:t>
            </w:r>
          </w:p>
          <w:p w:rsidR="00BE2ECA" w:rsidRPr="00A311B8" w:rsidRDefault="00BE2ECA" w:rsidP="00BE2ECA">
            <w:r>
              <w:t xml:space="preserve">1) </w:t>
            </w:r>
            <w:r w:rsidRPr="00A311B8">
              <w:t>Есть ли в вашей будущей профессии место для "чудачеств" (творческих, нестандартных решений)? Каких именно?</w:t>
            </w:r>
          </w:p>
          <w:p w:rsidR="00BE2ECA" w:rsidRPr="00A311B8" w:rsidRDefault="00BE2ECA" w:rsidP="00BE2ECA">
            <w:r>
              <w:t xml:space="preserve">2) </w:t>
            </w:r>
            <w:r w:rsidRPr="00A311B8">
              <w:t>Как вы будете помогать детям, которые чувствуют себя "маленькими", обрести уверенность и почувствовать свою ценность?</w:t>
            </w:r>
          </w:p>
          <w:p w:rsidR="00BE2ECA" w:rsidRPr="004F6276" w:rsidRDefault="00BE2ECA" w:rsidP="00BE2ECA">
            <w:pPr>
              <w:rPr>
                <w:i/>
              </w:rPr>
            </w:pPr>
            <w:r>
              <w:t xml:space="preserve">3) </w:t>
            </w:r>
            <w:r w:rsidRPr="00A311B8">
              <w:t>Можно ли сказать, что ваше стремление понять и принять каждого ребенка – это тоже своего рода "нравственный поиск"?</w:t>
            </w:r>
          </w:p>
        </w:tc>
        <w:tc>
          <w:tcPr>
            <w:tcW w:w="992" w:type="dxa"/>
            <w:tcBorders>
              <w:top w:val="single" w:sz="4" w:space="0" w:color="000000"/>
              <w:left w:val="single" w:sz="4" w:space="0" w:color="000000"/>
              <w:right w:val="single" w:sz="4" w:space="0" w:color="000000"/>
            </w:tcBorders>
            <w:shd w:val="clear" w:color="auto" w:fill="auto"/>
          </w:tcPr>
          <w:p w:rsidR="00BE2ECA" w:rsidRPr="00A311B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FF0000"/>
              </w:rPr>
            </w:pPr>
          </w:p>
          <w:p w:rsidR="00BE2ECA" w:rsidRPr="00A311B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FF0000"/>
              </w:rPr>
            </w:pPr>
          </w:p>
          <w:p w:rsidR="00BE2ECA" w:rsidRPr="00A311B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FF0000"/>
              </w:rPr>
            </w:pPr>
          </w:p>
          <w:p w:rsidR="00BE2ECA" w:rsidRPr="00A311B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FF0000"/>
              </w:rPr>
            </w:pPr>
          </w:p>
          <w:p w:rsidR="00BE2ECA" w:rsidRPr="00A311B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FF0000"/>
              </w:rPr>
            </w:pPr>
          </w:p>
          <w:p w:rsidR="00BE2ECA" w:rsidRPr="00A311B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FF0000"/>
              </w:rPr>
            </w:pPr>
          </w:p>
          <w:p w:rsidR="00BE2ECA" w:rsidRPr="00A311B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FF0000"/>
              </w:rPr>
            </w:pPr>
            <w:r w:rsidRPr="00A311B8">
              <w:rPr>
                <w:b/>
                <w:iCs/>
                <w:color w:val="FF0000"/>
              </w:rPr>
              <w:t>1</w:t>
            </w:r>
          </w:p>
          <w:p w:rsidR="00BE2ECA" w:rsidRPr="00A311B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FF0000"/>
              </w:rPr>
            </w:pPr>
            <w:r w:rsidRPr="00A311B8">
              <w:rPr>
                <w:b/>
                <w:iCs/>
                <w:color w:val="FF0000"/>
              </w:rPr>
              <w:t>1</w:t>
            </w:r>
          </w:p>
          <w:p w:rsidR="00BE2ECA" w:rsidRPr="00A311B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color w:val="FF000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D7499F" w:rsidRDefault="00BE2ECA" w:rsidP="00BE2ECA"/>
          <w:p w:rsidR="00BE2ECA" w:rsidRDefault="00BE2ECA" w:rsidP="00BE2ECA">
            <w:pPr>
              <w:jc w:val="center"/>
            </w:pPr>
          </w:p>
          <w:p w:rsidR="00BE2ECA" w:rsidRDefault="00BE2ECA" w:rsidP="00BE2ECA">
            <w:pPr>
              <w:jc w:val="center"/>
            </w:pPr>
          </w:p>
          <w:p w:rsidR="00BE2ECA" w:rsidRDefault="00BE2ECA" w:rsidP="00BE2ECA">
            <w:pPr>
              <w:jc w:val="center"/>
            </w:pPr>
          </w:p>
          <w:p w:rsidR="00BE2ECA" w:rsidRDefault="00BE2ECA" w:rsidP="00BE2ECA">
            <w:pPr>
              <w:jc w:val="center"/>
            </w:pPr>
          </w:p>
          <w:p w:rsidR="00BE2ECA" w:rsidRPr="00D7499F" w:rsidRDefault="00BE2ECA" w:rsidP="00BE2ECA">
            <w:pPr>
              <w:jc w:val="center"/>
            </w:pPr>
            <w:r>
              <w:t>2</w:t>
            </w:r>
          </w:p>
        </w:tc>
      </w:tr>
      <w:tr w:rsidR="00BE2ECA" w:rsidRPr="004F6276" w:rsidTr="004812C1">
        <w:trPr>
          <w:trHeight w:val="986"/>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4.19.</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Взаимосвязь нравственных, философских и экологических проблем </w:t>
            </w:r>
            <w:r>
              <w:rPr>
                <w:b/>
              </w:rPr>
              <w:br/>
            </w:r>
            <w:r w:rsidRPr="004F6276">
              <w:rPr>
                <w:b/>
              </w:rPr>
              <w:t xml:space="preserve">в произведениях </w:t>
            </w:r>
            <w:r>
              <w:rPr>
                <w:b/>
              </w:rPr>
              <w:br/>
            </w:r>
            <w:r w:rsidRPr="004F6276">
              <w:rPr>
                <w:b/>
              </w:rPr>
              <w:t>В.</w:t>
            </w:r>
            <w:r>
              <w:rPr>
                <w:b/>
              </w:rPr>
              <w:t xml:space="preserve"> </w:t>
            </w:r>
            <w:r w:rsidRPr="004F6276">
              <w:rPr>
                <w:b/>
              </w:rPr>
              <w:t xml:space="preserve">Г. Распутина </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9214" w:type="dxa"/>
            <w:tcBorders>
              <w:top w:val="single" w:sz="4" w:space="0" w:color="000000"/>
              <w:left w:val="single" w:sz="4" w:space="0" w:color="000000"/>
              <w:right w:val="single" w:sz="4" w:space="0" w:color="000000"/>
            </w:tcBorders>
            <w:shd w:val="clear" w:color="auto" w:fill="auto"/>
          </w:tcPr>
          <w:p w:rsidR="00BE2ECA" w:rsidRPr="00D7499F" w:rsidRDefault="00BE2ECA" w:rsidP="00BE2ECA">
            <w:pPr>
              <w:jc w:val="both"/>
              <w:rPr>
                <w:i/>
              </w:rPr>
            </w:pPr>
            <w:r w:rsidRPr="00D7499F">
              <w:rPr>
                <w:b/>
                <w:i/>
              </w:rPr>
              <w:t>Практическое занятие</w:t>
            </w:r>
          </w:p>
          <w:p w:rsidR="00BE2ECA" w:rsidRPr="004F6276" w:rsidRDefault="00BE2ECA" w:rsidP="00BE2ECA">
            <w:pPr>
              <w:jc w:val="both"/>
              <w:rPr>
                <w:i/>
              </w:rPr>
            </w:pPr>
            <w:r w:rsidRPr="004F6276">
              <w:rPr>
                <w:i/>
              </w:rPr>
              <w:t>Для чтения и изучения:</w:t>
            </w:r>
            <w:r w:rsidRPr="004F6276">
              <w:t xml:space="preserve"> рассказы и повести (одно произведение по выбору) «Живи </w:t>
            </w:r>
            <w:r>
              <w:br/>
            </w:r>
            <w:r w:rsidRPr="004F6276">
              <w:t>и помни», «Прощание с Мат</w:t>
            </w:r>
            <w:r>
              <w:t>е</w:t>
            </w:r>
            <w:r w:rsidRPr="004F6276">
              <w:t>рой»</w:t>
            </w:r>
          </w:p>
          <w:p w:rsidR="00BE2ECA" w:rsidRDefault="00BE2ECA" w:rsidP="00BE2ECA">
            <w:pPr>
              <w:jc w:val="both"/>
            </w:pPr>
            <w:r w:rsidRPr="004F6276">
              <w:t xml:space="preserve">Чтение и анализ фрагментов повести В. </w:t>
            </w:r>
            <w:r>
              <w:t xml:space="preserve">Г. </w:t>
            </w:r>
            <w:r w:rsidRPr="004F6276">
              <w:t>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Работа с инфоресурсами: подготовка презентации</w:t>
            </w:r>
            <w:r>
              <w:t>/</w:t>
            </w:r>
            <w:r w:rsidRPr="004F6276">
              <w:t>постера, коллажа</w:t>
            </w:r>
            <w:r>
              <w:t>/</w:t>
            </w:r>
            <w:r w:rsidRPr="004F6276">
              <w:t>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r>
              <w:t xml:space="preserve">. </w:t>
            </w:r>
            <w:r w:rsidRPr="004F6276">
              <w:t>Просмотр кинофрагмента «Прощание» (1981) и его обсуждение (драма Э. Климова и Л. Шепетко по мотивам распутинской повести)</w:t>
            </w:r>
          </w:p>
          <w:p w:rsidR="00BE2ECA" w:rsidRPr="004F6276" w:rsidRDefault="00BE2ECA" w:rsidP="00BE2ECA">
            <w:pPr>
              <w:jc w:val="both"/>
              <w:rPr>
                <w:i/>
              </w:rPr>
            </w:pPr>
            <w:r w:rsidRPr="001602D2">
              <w:rPr>
                <w:b/>
                <w:i/>
                <w:color w:val="FF0000"/>
                <w:kern w:val="2"/>
                <w:sz w:val="22"/>
                <w:szCs w:val="22"/>
              </w:rPr>
              <w:t>(МДК 03 03 Теория и методика экологического образования детей раннего и дошкольного возраста)</w:t>
            </w:r>
          </w:p>
        </w:tc>
        <w:tc>
          <w:tcPr>
            <w:tcW w:w="992" w:type="dxa"/>
            <w:tcBorders>
              <w:top w:val="single" w:sz="4" w:space="0" w:color="000000"/>
              <w:left w:val="single" w:sz="4" w:space="0" w:color="000000"/>
              <w:right w:val="single" w:sz="4" w:space="0" w:color="000000"/>
            </w:tcBorders>
            <w:shd w:val="clear" w:color="auto" w:fill="auto"/>
          </w:tcPr>
          <w:p w:rsidR="00BE2ECA" w:rsidRPr="001602D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1602D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1602D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1602D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1602D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1602D2">
              <w:rPr>
                <w:b/>
                <w:color w:val="FF0000"/>
              </w:rPr>
              <w:t>1</w:t>
            </w:r>
          </w:p>
          <w:p w:rsidR="00BE2ECA" w:rsidRPr="001602D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1602D2">
              <w:rPr>
                <w:b/>
                <w:color w:val="FF0000"/>
              </w:rPr>
              <w:t>1</w:t>
            </w:r>
          </w:p>
          <w:p w:rsidR="00BE2ECA" w:rsidRPr="001602D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FF000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E2ECA" w:rsidRPr="004F6276" w:rsidTr="004812C1">
        <w:trPr>
          <w:trHeight w:val="1731"/>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4.20.</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Идейно-художественное своеобразие лирики </w:t>
            </w:r>
            <w:r>
              <w:rPr>
                <w:b/>
              </w:rPr>
              <w:br/>
            </w:r>
            <w:r w:rsidRPr="004F6276">
              <w:rPr>
                <w:b/>
              </w:rPr>
              <w:t>Н. М. Рубцова</w:t>
            </w:r>
          </w:p>
        </w:tc>
        <w:tc>
          <w:tcPr>
            <w:tcW w:w="9214" w:type="dxa"/>
            <w:tcBorders>
              <w:top w:val="single" w:sz="4" w:space="0" w:color="000000"/>
              <w:left w:val="single" w:sz="4" w:space="0" w:color="000000"/>
              <w:right w:val="single" w:sz="4" w:space="0" w:color="000000"/>
            </w:tcBorders>
            <w:shd w:val="clear" w:color="auto" w:fill="auto"/>
          </w:tcPr>
          <w:p w:rsidR="00BE2ECA" w:rsidRPr="009B415F" w:rsidRDefault="00BE2ECA" w:rsidP="00BE2ECA">
            <w:pPr>
              <w:jc w:val="both"/>
              <w:rPr>
                <w:i/>
              </w:rPr>
            </w:pPr>
            <w:r w:rsidRPr="009B415F">
              <w:rPr>
                <w:b/>
                <w:i/>
              </w:rPr>
              <w:t>Содержание учебного материала</w:t>
            </w:r>
          </w:p>
          <w:p w:rsidR="00BE2ECA" w:rsidRPr="004F6276" w:rsidRDefault="00BE2ECA" w:rsidP="00BE2ECA">
            <w:pPr>
              <w:jc w:val="both"/>
              <w:rPr>
                <w:i/>
              </w:rPr>
            </w:pPr>
            <w:r w:rsidRPr="004F6276">
              <w:rPr>
                <w:i/>
              </w:rPr>
              <w:t>Для чтения и изучения:</w:t>
            </w:r>
            <w:r w:rsidRPr="004F6276">
              <w:t xml:space="preserve"> стихотворения (не менее двух по выбору) «Звезда полей», «Тихая моя родина!..», «В горнице моей светло…», «Привет, Россия…», «Русский огон</w:t>
            </w:r>
            <w:r>
              <w:t>е</w:t>
            </w:r>
            <w:r w:rsidRPr="004F6276">
              <w:t>к», «Я буду скакать по холмам задремавшей отчизны...»</w:t>
            </w:r>
          </w:p>
          <w:p w:rsidR="00BE2ECA" w:rsidRPr="004F6276" w:rsidRDefault="00BE2ECA" w:rsidP="00BE2ECA">
            <w:pPr>
              <w:jc w:val="both"/>
              <w:rPr>
                <w:i/>
              </w:rPr>
            </w:pPr>
            <w:r w:rsidRPr="004F6276">
              <w:t xml:space="preserve"> «Тема Родины в лирике поэта», «Задушевность и музыкальность поэтического слова Рубцова»</w:t>
            </w:r>
            <w:r>
              <w:t xml:space="preserve"> Чтение и анализ стихотворений</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2</w:t>
            </w:r>
          </w:p>
          <w:p w:rsidR="00BE2ECA" w:rsidRPr="00A311B8"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A311B8" w:rsidRDefault="00BE2ECA" w:rsidP="00BE2ECA"/>
          <w:p w:rsidR="00BE2ECA" w:rsidRPr="00A311B8" w:rsidRDefault="00BE2ECA" w:rsidP="00BE2ECA">
            <w:pPr>
              <w:jc w:val="center"/>
            </w:pPr>
            <w:r>
              <w:t>2</w:t>
            </w:r>
          </w:p>
        </w:tc>
      </w:tr>
      <w:tr w:rsidR="00BE2ECA" w:rsidRPr="004F6276" w:rsidTr="004812C1">
        <w:trPr>
          <w:trHeight w:val="276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4.21.</w:t>
            </w: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Философские мотивы </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в лирике И. А. Бродского</w:t>
            </w:r>
          </w:p>
        </w:tc>
        <w:tc>
          <w:tcPr>
            <w:tcW w:w="9214" w:type="dxa"/>
            <w:tcBorders>
              <w:top w:val="single" w:sz="4" w:space="0" w:color="000000"/>
              <w:left w:val="single" w:sz="4" w:space="0" w:color="000000"/>
              <w:right w:val="single" w:sz="4" w:space="0" w:color="000000"/>
            </w:tcBorders>
            <w:shd w:val="clear" w:color="auto" w:fill="auto"/>
          </w:tcPr>
          <w:p w:rsidR="00BE2ECA" w:rsidRPr="009B415F" w:rsidRDefault="00BE2ECA" w:rsidP="00BE2ECA">
            <w:pPr>
              <w:jc w:val="both"/>
              <w:rPr>
                <w:i/>
              </w:rPr>
            </w:pPr>
            <w:r w:rsidRPr="009B415F">
              <w:rPr>
                <w:b/>
                <w:i/>
              </w:rPr>
              <w:t>Практическое занятие</w:t>
            </w:r>
          </w:p>
          <w:p w:rsidR="00BE2ECA" w:rsidRPr="004F6276" w:rsidRDefault="00BE2ECA" w:rsidP="00BE2ECA">
            <w:pPr>
              <w:contextualSpacing/>
              <w:jc w:val="both"/>
              <w:rPr>
                <w:i/>
              </w:rPr>
            </w:pPr>
            <w:r w:rsidRPr="004F6276">
              <w:rPr>
                <w:i/>
              </w:rPr>
              <w:t>Для чтения и изучения: с</w:t>
            </w:r>
            <w:r w:rsidRPr="004F6276">
              <w:t>тихотворения (не менее тр</w:t>
            </w:r>
            <w:r>
              <w:t>е</w:t>
            </w:r>
            <w:r w:rsidRPr="004F6276">
              <w:t xml:space="preserve">х по выбору) «На смерть Жукова», «Осенний крик ястреба», «Пилигримы», «Стансы» («Ни страны, ни погоста…»), </w:t>
            </w:r>
            <w:r>
              <w:br/>
            </w:r>
            <w:r w:rsidRPr="004F6276">
              <w:t>«На столетие Анны Ахматовой», «Рождественский романс», «Я входил вместо дикого зверя в клетку…»</w:t>
            </w:r>
          </w:p>
          <w:p w:rsidR="00BE2ECA" w:rsidRPr="004F6276" w:rsidRDefault="00BE2ECA" w:rsidP="00BE2ECA">
            <w:pPr>
              <w:contextualSpacing/>
              <w:jc w:val="both"/>
              <w:rPr>
                <w:i/>
              </w:rPr>
            </w:pPr>
            <w:r w:rsidRPr="004F6276">
              <w:rPr>
                <w:i/>
              </w:rPr>
              <w:t>Выразительное чтение стихотворений.</w:t>
            </w:r>
          </w:p>
          <w:p w:rsidR="00BE2ECA" w:rsidRDefault="00BE2ECA" w:rsidP="00BE2ECA">
            <w:pPr>
              <w:contextualSpacing/>
              <w:jc w:val="both"/>
            </w:pPr>
            <w:r w:rsidRPr="004F6276">
              <w:t>Работа с инфоресурсами: подготовка презентации</w:t>
            </w:r>
            <w:r>
              <w:t>/</w:t>
            </w:r>
            <w:r w:rsidRPr="004F6276">
              <w:t>постера, коллажа</w:t>
            </w:r>
            <w:r>
              <w:t>/</w:t>
            </w:r>
            <w:r w:rsidRPr="004F6276">
              <w:t>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p w:rsidR="00BE2ECA" w:rsidRPr="00DB0A67" w:rsidRDefault="00BE2ECA" w:rsidP="00BE2ECA">
            <w:pPr>
              <w:shd w:val="clear" w:color="auto" w:fill="FFFFFF"/>
              <w:ind w:left="5"/>
              <w:contextualSpacing/>
              <w:rPr>
                <w:b/>
                <w:color w:val="212529"/>
              </w:rPr>
            </w:pPr>
            <w:r w:rsidRPr="00DB0A67">
              <w:rPr>
                <w:rStyle w:val="aff7"/>
                <w:b w:val="0"/>
                <w:color w:val="FF0000"/>
              </w:rPr>
              <w:t>Эссе-размышление на тему:</w:t>
            </w:r>
            <w:r w:rsidRPr="00DB0A67">
              <w:rPr>
                <w:b/>
                <w:color w:val="FF0000"/>
              </w:rPr>
              <w:t>  “Как понимание времени/одиночества/свободы из лирики Бродского помогает мне в профессии воспитателя”.</w:t>
            </w:r>
          </w:p>
        </w:tc>
        <w:tc>
          <w:tcPr>
            <w:tcW w:w="992" w:type="dxa"/>
            <w:tcBorders>
              <w:top w:val="single" w:sz="4" w:space="0" w:color="000000"/>
              <w:left w:val="single" w:sz="4" w:space="0" w:color="000000"/>
              <w:right w:val="single" w:sz="4" w:space="0" w:color="000000"/>
            </w:tcBorders>
            <w:shd w:val="clear" w:color="auto" w:fill="auto"/>
          </w:tcPr>
          <w:p w:rsidR="00BE2ECA" w:rsidRPr="00DB0A6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DB0A6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DB0A6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DB0A6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p w:rsidR="00BE2ECA" w:rsidRPr="00DB0A6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DB0A67">
              <w:rPr>
                <w:b/>
                <w:color w:val="FF0000"/>
              </w:rPr>
              <w:t>1</w:t>
            </w:r>
          </w:p>
          <w:p w:rsidR="00BE2ECA" w:rsidRPr="00DB0A6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r w:rsidRPr="00DB0A67">
              <w:rPr>
                <w:b/>
                <w:color w:val="FF0000"/>
              </w:rPr>
              <w:t>1</w:t>
            </w:r>
          </w:p>
          <w:p w:rsidR="00BE2ECA" w:rsidRPr="00DB0A67"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A311B8" w:rsidRDefault="00BE2ECA" w:rsidP="00BE2ECA"/>
          <w:p w:rsidR="00BE2ECA" w:rsidRPr="00A311B8" w:rsidRDefault="00BE2ECA" w:rsidP="00BE2ECA"/>
          <w:p w:rsidR="00BE2ECA" w:rsidRDefault="00BE2ECA" w:rsidP="00BE2ECA"/>
          <w:p w:rsidR="00BE2ECA" w:rsidRDefault="00BE2ECA" w:rsidP="00BE2ECA">
            <w:pPr>
              <w:jc w:val="center"/>
            </w:pPr>
          </w:p>
          <w:p w:rsidR="00BE2ECA" w:rsidRPr="00A311B8" w:rsidRDefault="00BE2ECA" w:rsidP="00BE2ECA">
            <w:pPr>
              <w:jc w:val="center"/>
            </w:pPr>
            <w:r>
              <w:t>3</w:t>
            </w:r>
          </w:p>
        </w:tc>
      </w:tr>
      <w:tr w:rsidR="00BE2ECA" w:rsidRPr="004F6276" w:rsidTr="004812C1">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F6276">
              <w:rPr>
                <w:b/>
              </w:rPr>
              <w:t>Раздел 5. Проза второй половины XX – начала XXI веков</w:t>
            </w:r>
          </w:p>
        </w:tc>
      </w:tr>
      <w:tr w:rsidR="00BE2ECA" w:rsidRPr="004F6276" w:rsidTr="004812C1">
        <w:trPr>
          <w:trHeight w:val="276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5.1.</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Проза второй половины XX – начала XXI век</w:t>
            </w:r>
            <w:r>
              <w:rPr>
                <w:b/>
              </w:rPr>
              <w:t>ов</w:t>
            </w:r>
            <w:r w:rsidRPr="004F6276">
              <w:rPr>
                <w:b/>
              </w:rPr>
              <w:t>.</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Социально-философская проблематика </w:t>
            </w:r>
            <w:r>
              <w:rPr>
                <w:b/>
              </w:rPr>
              <w:br/>
            </w:r>
            <w:r w:rsidRPr="004F6276">
              <w:rPr>
                <w:b/>
              </w:rPr>
              <w:t>и нравственные искания героев произведений русской литературы</w:t>
            </w:r>
            <w:r w:rsidRPr="004F6276">
              <w:t xml:space="preserve"> </w:t>
            </w:r>
            <w:r w:rsidRPr="004F6276">
              <w:rPr>
                <w:b/>
              </w:rPr>
              <w:t xml:space="preserve">второй половины </w:t>
            </w:r>
            <w:r>
              <w:rPr>
                <w:b/>
              </w:rPr>
              <w:br/>
            </w:r>
            <w:r w:rsidRPr="004F6276">
              <w:rPr>
                <w:b/>
              </w:rPr>
              <w:t>XX – начала XXI век</w:t>
            </w:r>
            <w:r>
              <w:rPr>
                <w:b/>
              </w:rPr>
              <w:t>ов</w:t>
            </w:r>
          </w:p>
        </w:tc>
        <w:tc>
          <w:tcPr>
            <w:tcW w:w="9214" w:type="dxa"/>
            <w:tcBorders>
              <w:top w:val="single" w:sz="4" w:space="0" w:color="000000"/>
              <w:left w:val="single" w:sz="4" w:space="0" w:color="000000"/>
              <w:right w:val="single" w:sz="4" w:space="0" w:color="000000"/>
            </w:tcBorders>
            <w:shd w:val="clear" w:color="auto" w:fill="auto"/>
          </w:tcPr>
          <w:p w:rsidR="00BE2ECA" w:rsidRPr="009B415F" w:rsidRDefault="00BE2ECA" w:rsidP="00BE2ECA">
            <w:pPr>
              <w:jc w:val="both"/>
              <w:rPr>
                <w:i/>
              </w:rPr>
            </w:pPr>
            <w:r w:rsidRPr="009B415F">
              <w:rPr>
                <w:b/>
                <w:i/>
              </w:rPr>
              <w:t>Содержание учебного материала</w:t>
            </w:r>
          </w:p>
          <w:p w:rsidR="00BE2ECA" w:rsidRPr="004F6276" w:rsidRDefault="00BE2ECA" w:rsidP="00BE2ECA">
            <w:pPr>
              <w:jc w:val="both"/>
              <w:rPr>
                <w:i/>
              </w:rPr>
            </w:pPr>
            <w:r w:rsidRPr="004F6276">
              <w:rPr>
                <w:i/>
              </w:rPr>
              <w:t>Для чтения и изучения:</w:t>
            </w:r>
            <w:r w:rsidRPr="004F6276">
              <w:t xml:space="preserve"> проза второй половины XX – начала XXI век</w:t>
            </w:r>
            <w:r>
              <w:t>ов</w:t>
            </w:r>
            <w:r w:rsidRPr="004F6276">
              <w:t xml:space="preserve">. Рассказы, повести, романы (по одному произведению не менее чем двух прозаиков по выбору): </w:t>
            </w:r>
            <w:r>
              <w:br/>
            </w:r>
            <w:r w:rsidRPr="004F6276">
              <w:t>Ф.</w:t>
            </w:r>
            <w:r>
              <w:t xml:space="preserve"> </w:t>
            </w:r>
            <w:r w:rsidRPr="004F6276">
              <w:t>А. Абрамов (повесть «Пелагея» и другие); Ч.Т. Айтматов (повесть «Белый пароход»); В.</w:t>
            </w:r>
            <w:r>
              <w:t xml:space="preserve"> </w:t>
            </w:r>
            <w:r w:rsidRPr="004F6276">
              <w:t>П. Астафьев (повествование в рассказах «Царь-рыба» (фрагменты); В.</w:t>
            </w:r>
            <w:r>
              <w:t xml:space="preserve"> </w:t>
            </w:r>
            <w:r w:rsidRPr="004F6276">
              <w:t>И. Белов (рассказы «На родине», «Бобришный угор»); Ф.</w:t>
            </w:r>
            <w:r>
              <w:t xml:space="preserve"> </w:t>
            </w:r>
            <w:r w:rsidRPr="004F6276">
              <w:t>А. Искандер (роман в рассказах «Сандро из Чегема» (фрагменты)); Ю.</w:t>
            </w:r>
            <w:r>
              <w:t xml:space="preserve"> </w:t>
            </w:r>
            <w:r w:rsidRPr="004F6276">
              <w:t xml:space="preserve">П. Казаков (рассказы «Северный дневник», «Поморка»); Захар Прилепин (рассказ из сборника «Собаки и другие люди»); </w:t>
            </w:r>
            <w:r>
              <w:br/>
            </w:r>
            <w:r w:rsidRPr="004F6276">
              <w:t>А.</w:t>
            </w:r>
            <w:r>
              <w:t xml:space="preserve"> </w:t>
            </w:r>
            <w:r w:rsidRPr="004F6276">
              <w:t>Н. и Б.</w:t>
            </w:r>
            <w:r>
              <w:t xml:space="preserve"> </w:t>
            </w:r>
            <w:r w:rsidRPr="004F6276">
              <w:t xml:space="preserve">Н. Стругацкие (повесть «Понедельник начинается в субботу»); </w:t>
            </w:r>
            <w:r>
              <w:br/>
            </w:r>
            <w:r w:rsidRPr="004F6276">
              <w:t>Ю.</w:t>
            </w:r>
            <w:r>
              <w:t xml:space="preserve"> </w:t>
            </w:r>
            <w:r w:rsidRPr="004F6276">
              <w:t>В. Трифонов (повести «Обмен»)</w:t>
            </w:r>
            <w:r>
              <w:t xml:space="preserve"> </w:t>
            </w:r>
            <w:r w:rsidRPr="00A858E0">
              <w:rPr>
                <w:b/>
                <w:color w:val="FF0000"/>
              </w:rPr>
              <w:t>(СГ 01 История России)</w:t>
            </w:r>
          </w:p>
        </w:tc>
        <w:tc>
          <w:tcPr>
            <w:tcW w:w="992" w:type="dxa"/>
            <w:tcBorders>
              <w:top w:val="single" w:sz="4" w:space="0" w:color="000000"/>
              <w:left w:val="single" w:sz="4" w:space="0" w:color="000000"/>
              <w:right w:val="single" w:sz="4" w:space="0" w:color="000000"/>
            </w:tcBorders>
            <w:shd w:val="clear" w:color="auto" w:fill="auto"/>
          </w:tcPr>
          <w:p w:rsidR="00BE2ECA" w:rsidRPr="009B415F"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9B415F"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9B415F"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9B415F"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018F4">
              <w:rPr>
                <w:color w:val="FF0000"/>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5018F4" w:rsidRDefault="00BE2ECA" w:rsidP="00BE2ECA"/>
          <w:p w:rsidR="00BE2ECA" w:rsidRDefault="00BE2ECA" w:rsidP="00BE2ECA"/>
          <w:p w:rsidR="00BE2ECA" w:rsidRPr="005018F4" w:rsidRDefault="00BE2ECA" w:rsidP="00BE2ECA">
            <w:pPr>
              <w:jc w:val="center"/>
            </w:pPr>
            <w:r>
              <w:t>2</w:t>
            </w:r>
          </w:p>
        </w:tc>
      </w:tr>
      <w:tr w:rsidR="00BE2ECA" w:rsidRPr="004F6276" w:rsidTr="004812C1">
        <w:trPr>
          <w:trHeight w:val="27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tc>
        <w:tc>
          <w:tcPr>
            <w:tcW w:w="9214" w:type="dxa"/>
            <w:tcBorders>
              <w:top w:val="single" w:sz="4" w:space="0" w:color="000000"/>
              <w:left w:val="single" w:sz="4" w:space="0" w:color="000000"/>
              <w:right w:val="single" w:sz="4" w:space="0" w:color="000000"/>
            </w:tcBorders>
            <w:shd w:val="clear" w:color="auto" w:fill="auto"/>
          </w:tcPr>
          <w:p w:rsidR="00BE2ECA" w:rsidRPr="009B415F" w:rsidRDefault="00BE2ECA" w:rsidP="00BE2ECA">
            <w:pPr>
              <w:jc w:val="both"/>
              <w:rPr>
                <w:i/>
              </w:rPr>
            </w:pPr>
            <w:r w:rsidRPr="009B415F">
              <w:rPr>
                <w:b/>
                <w:i/>
              </w:rPr>
              <w:t>Практическое занятие</w:t>
            </w:r>
          </w:p>
          <w:p w:rsidR="00BE2ECA" w:rsidRPr="004F6276" w:rsidRDefault="00BE2ECA" w:rsidP="00BE2ECA">
            <w:pPr>
              <w:jc w:val="both"/>
              <w:rPr>
                <w:i/>
              </w:rPr>
            </w:pPr>
            <w:r w:rsidRPr="004F6276">
              <w:t>Урок-конференция: представление презентации</w:t>
            </w:r>
            <w:r>
              <w:t>/</w:t>
            </w:r>
            <w:r w:rsidRPr="004F6276">
              <w:t>постера, коллажа</w:t>
            </w:r>
            <w:r>
              <w:t>/</w:t>
            </w:r>
            <w:r w:rsidRPr="004F6276">
              <w:t>видеоролика или др.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r w:rsidRPr="009B415F">
              <w:rPr>
                <w:b/>
                <w:color w:val="FF0000"/>
              </w:rPr>
              <w:t>(СГ 01 История России)</w:t>
            </w:r>
          </w:p>
        </w:tc>
        <w:tc>
          <w:tcPr>
            <w:tcW w:w="992" w:type="dxa"/>
            <w:tcBorders>
              <w:top w:val="single" w:sz="4" w:space="0" w:color="000000"/>
              <w:left w:val="single" w:sz="4" w:space="0" w:color="000000"/>
              <w:right w:val="single" w:sz="4" w:space="0" w:color="000000"/>
            </w:tcBorders>
            <w:shd w:val="clear" w:color="auto" w:fill="auto"/>
          </w:tcPr>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p>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5018F4">
              <w:rPr>
                <w:color w:val="FF0000"/>
              </w:rPr>
              <w:t>1</w:t>
            </w:r>
          </w:p>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sidRPr="005018F4">
              <w:rPr>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 w:rsidR="00BE2ECA" w:rsidRDefault="00BE2ECA" w:rsidP="00BE2ECA"/>
          <w:p w:rsidR="00BE2ECA" w:rsidRPr="005018F4" w:rsidRDefault="00BE2ECA" w:rsidP="00BE2ECA">
            <w:pPr>
              <w:jc w:val="center"/>
            </w:pPr>
            <w:r>
              <w:t>2</w:t>
            </w:r>
          </w:p>
        </w:tc>
      </w:tr>
      <w:tr w:rsidR="00BE2ECA" w:rsidRPr="004F6276" w:rsidTr="00BE2ECA">
        <w:trPr>
          <w:trHeight w:val="277"/>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jc w:val="center"/>
            </w:pPr>
            <w:r w:rsidRPr="004F6276">
              <w:rPr>
                <w:b/>
              </w:rPr>
              <w:t>Раздел 6. Поэзия второй половины XX – начала XXI век</w:t>
            </w:r>
            <w:r>
              <w:rPr>
                <w:b/>
              </w:rPr>
              <w:t>ов</w:t>
            </w:r>
          </w:p>
        </w:tc>
      </w:tr>
      <w:tr w:rsidR="00BE2ECA" w:rsidRPr="004F6276" w:rsidTr="004812C1">
        <w:trPr>
          <w:trHeight w:val="277"/>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6.1.</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Поэзия второй половины XX – начала XXI век</w:t>
            </w:r>
            <w:r>
              <w:rPr>
                <w:b/>
              </w:rPr>
              <w:t>ов</w:t>
            </w:r>
            <w:r w:rsidRPr="004F6276">
              <w:rPr>
                <w:b/>
              </w:rPr>
              <w:t>.</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Тематика и основные мотивы лирики второй половины XX – начала XXI век</w:t>
            </w:r>
            <w:r>
              <w:rPr>
                <w:b/>
              </w:rPr>
              <w:t>ов</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rPr>
                <w:i/>
              </w:rPr>
            </w:pPr>
            <w:r w:rsidRPr="004F6276">
              <w:rPr>
                <w:i/>
              </w:rPr>
              <w:t>Для чтения и изучения:</w:t>
            </w:r>
            <w:r w:rsidRPr="004F6276">
              <w:t xml:space="preserve"> поэзия второй половины XX – начала XXI век</w:t>
            </w:r>
            <w:r>
              <w:t>ов</w:t>
            </w:r>
            <w:r w:rsidRPr="004F6276">
              <w:t>. Стихотворения (по одному произведению не менее чем двух поэтов по выбору) В. С. Высоцкого, Н.</w:t>
            </w:r>
            <w:r>
              <w:t xml:space="preserve"> </w:t>
            </w:r>
            <w:r w:rsidRPr="004F6276">
              <w:t>А.</w:t>
            </w:r>
            <w:r>
              <w:t xml:space="preserve"> </w:t>
            </w:r>
            <w:r w:rsidRPr="004F6276">
              <w:t xml:space="preserve">Заболоцкого, Л. Н. Мартынова, Б. Ш. Окуджавы, А. А. Тарковского, </w:t>
            </w:r>
            <w:r>
              <w:br/>
            </w:r>
            <w:r w:rsidRPr="004F6276">
              <w:t>Р.</w:t>
            </w:r>
            <w:r>
              <w:t xml:space="preserve"> </w:t>
            </w:r>
            <w:r w:rsidRPr="004F6276">
              <w:t>И.</w:t>
            </w:r>
            <w:r>
              <w:t xml:space="preserve"> </w:t>
            </w:r>
            <w:r w:rsidRPr="004F6276">
              <w:t xml:space="preserve">Рождественского, Ю. П. Кузнецова, А. А. Вознесенского, Б. А. Ахмадулиной, </w:t>
            </w:r>
            <w:r>
              <w:br/>
            </w:r>
            <w:r w:rsidRPr="004F6276">
              <w:t>Е.</w:t>
            </w:r>
            <w:r>
              <w:t xml:space="preserve"> </w:t>
            </w:r>
            <w:r w:rsidRPr="004F6276">
              <w:t>А.</w:t>
            </w:r>
            <w:r>
              <w:t xml:space="preserve"> </w:t>
            </w:r>
            <w:r w:rsidRPr="004F6276">
              <w:t>Евтушенко, А. С. Кушнера, О. Г. Чухонцева</w:t>
            </w:r>
          </w:p>
          <w:p w:rsidR="00BE2ECA" w:rsidRPr="004F6276" w:rsidRDefault="00BE2ECA" w:rsidP="00BE2ECA">
            <w:pPr>
              <w:jc w:val="both"/>
              <w:rPr>
                <w:i/>
              </w:rPr>
            </w:pPr>
            <w:r w:rsidRPr="004F6276">
              <w:rPr>
                <w:b/>
              </w:rPr>
              <w:t>Практическое занятие</w:t>
            </w:r>
          </w:p>
          <w:p w:rsidR="00BE2ECA" w:rsidRPr="004F6276" w:rsidRDefault="00BE2ECA" w:rsidP="00BE2ECA">
            <w:pPr>
              <w:jc w:val="both"/>
            </w:pPr>
            <w:r w:rsidRPr="004F6276">
              <w:t>Урок-конференция: представление презентации</w:t>
            </w:r>
            <w:r>
              <w:t>/</w:t>
            </w:r>
            <w:r w:rsidRPr="004F6276">
              <w:t>постера, коллажа</w:t>
            </w:r>
            <w:r>
              <w:t>/</w:t>
            </w:r>
            <w:r w:rsidRPr="004F6276">
              <w:t>видеоролика или др. формате (по выбору) «Тематика и проблематика лирики поэта»</w:t>
            </w:r>
            <w:r>
              <w:t>/</w:t>
            </w:r>
            <w:r w:rsidRPr="004F6276">
              <w:t xml:space="preserve">«Художественные </w:t>
            </w:r>
            <w:r w:rsidRPr="004F6276">
              <w:lastRenderedPageBreak/>
              <w:t>приемы и особенности поэтического языка автора».</w:t>
            </w:r>
            <w:r>
              <w:t xml:space="preserve"> </w:t>
            </w:r>
            <w:r w:rsidRPr="009B415F">
              <w:rPr>
                <w:b/>
                <w:color w:val="FF0000"/>
              </w:rPr>
              <w:t>(СГ 01 История России)</w:t>
            </w:r>
          </w:p>
          <w:p w:rsidR="00BE2ECA" w:rsidRPr="004F6276" w:rsidRDefault="00BE2ECA" w:rsidP="00BE2ECA">
            <w:pPr>
              <w:jc w:val="both"/>
              <w:rPr>
                <w:i/>
              </w:rPr>
            </w:pPr>
            <w:r w:rsidRPr="004F6276">
              <w:rPr>
                <w:i/>
              </w:rPr>
              <w:t>Выразительное чтение наизусть одного произведения, которое изучалось на занятии</w:t>
            </w:r>
          </w:p>
        </w:tc>
        <w:tc>
          <w:tcPr>
            <w:tcW w:w="992" w:type="dxa"/>
            <w:tcBorders>
              <w:top w:val="single" w:sz="4" w:space="0" w:color="000000"/>
              <w:left w:val="single" w:sz="4" w:space="0" w:color="000000"/>
              <w:right w:val="single" w:sz="4" w:space="0" w:color="000000"/>
            </w:tcBorders>
            <w:shd w:val="clear" w:color="auto" w:fill="auto"/>
          </w:tcPr>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color w:val="FF0000"/>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color w:val="FF0000"/>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color w:val="FF0000"/>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color w:val="FF0000"/>
              </w:rPr>
            </w:pP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color w:val="FF0000"/>
              </w:rPr>
            </w:pPr>
            <w:r w:rsidRPr="004812C1">
              <w:rPr>
                <w:b/>
                <w:bCs/>
                <w:iCs/>
                <w:color w:val="FF0000"/>
              </w:rPr>
              <w:t>1</w:t>
            </w:r>
          </w:p>
          <w:p w:rsidR="00BE2ECA" w:rsidRPr="004812C1"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color w:val="FF0000"/>
              </w:rPr>
            </w:pPr>
            <w:r w:rsidRPr="004812C1">
              <w:rPr>
                <w:b/>
                <w:bCs/>
                <w:iCs/>
                <w:color w:val="FF0000"/>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E2ECA" w:rsidRPr="004F6276" w:rsidTr="004812C1">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F6276">
              <w:rPr>
                <w:b/>
              </w:rPr>
              <w:lastRenderedPageBreak/>
              <w:t>Раздел 7. Драматургия второй половины ХХ – начала XXI век</w:t>
            </w:r>
            <w:r>
              <w:rPr>
                <w:b/>
              </w:rPr>
              <w:t>ов</w:t>
            </w:r>
          </w:p>
        </w:tc>
      </w:tr>
      <w:tr w:rsidR="00BE2ECA" w:rsidRPr="004F6276" w:rsidTr="004812C1">
        <w:trPr>
          <w:trHeight w:val="2208"/>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7.1.</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Драматургия второй</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половины ХХ – начала</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XXI век</w:t>
            </w:r>
            <w:r>
              <w:rPr>
                <w:b/>
              </w:rPr>
              <w:t>ов</w:t>
            </w:r>
            <w:r w:rsidRPr="004F6276">
              <w:rPr>
                <w:b/>
              </w:rPr>
              <w:t>.</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 xml:space="preserve">Основные темы </w:t>
            </w:r>
            <w:r>
              <w:rPr>
                <w:b/>
              </w:rPr>
              <w:br/>
            </w:r>
            <w:r w:rsidRPr="004F6276">
              <w:rPr>
                <w:b/>
              </w:rPr>
              <w:t>и проблемы второй половины XX – начала XXI век</w:t>
            </w:r>
            <w:r>
              <w:rPr>
                <w:b/>
              </w:rPr>
              <w:t>ов</w:t>
            </w:r>
          </w:p>
        </w:tc>
        <w:tc>
          <w:tcPr>
            <w:tcW w:w="9214" w:type="dxa"/>
            <w:tcBorders>
              <w:top w:val="single" w:sz="4" w:space="0" w:color="000000"/>
              <w:left w:val="single" w:sz="4" w:space="0" w:color="000000"/>
              <w:right w:val="single" w:sz="4" w:space="0" w:color="000000"/>
            </w:tcBorders>
            <w:shd w:val="clear" w:color="auto" w:fill="auto"/>
          </w:tcPr>
          <w:p w:rsidR="00BE2ECA" w:rsidRPr="00AD1ED1" w:rsidRDefault="00BE2ECA" w:rsidP="00BE2ECA">
            <w:pPr>
              <w:rPr>
                <w:i/>
              </w:rPr>
            </w:pPr>
            <w:r w:rsidRPr="00AD1ED1">
              <w:rPr>
                <w:b/>
                <w:i/>
              </w:rPr>
              <w:t>Содержание учебного материала</w:t>
            </w:r>
          </w:p>
          <w:p w:rsidR="00BE2ECA" w:rsidRPr="004F6276" w:rsidRDefault="00BE2ECA" w:rsidP="00BE2ECA">
            <w:pPr>
              <w:jc w:val="both"/>
              <w:rPr>
                <w:i/>
              </w:rPr>
            </w:pPr>
            <w:r w:rsidRPr="004F6276">
              <w:rPr>
                <w:i/>
              </w:rPr>
              <w:t>Для чтения и изучения:</w:t>
            </w:r>
            <w:r w:rsidRPr="004F6276">
              <w:t xml:space="preserve"> драматургия второй половины ХХ – начала XXI век</w:t>
            </w:r>
            <w:r>
              <w:t>ов</w:t>
            </w:r>
            <w:r w:rsidRPr="004F6276">
              <w:t xml:space="preserve"> (произведение одного из драматургов по выбору): А. Н. Арбузов «Иркутская история»; А. В. Вампилов «Старший сын» и другие</w:t>
            </w:r>
          </w:p>
          <w:p w:rsidR="00BE2ECA" w:rsidRPr="004F6276" w:rsidRDefault="00BE2ECA" w:rsidP="00BE2ECA">
            <w:pPr>
              <w:jc w:val="both"/>
            </w:pPr>
            <w:r w:rsidRPr="004F6276">
              <w:t xml:space="preserve">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2</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A858E0" w:rsidRDefault="00BE2ECA" w:rsidP="00BE2ECA"/>
          <w:p w:rsidR="00BE2ECA" w:rsidRDefault="00BE2ECA" w:rsidP="00BE2ECA"/>
          <w:p w:rsidR="00BE2ECA" w:rsidRPr="00A858E0" w:rsidRDefault="00BE2ECA" w:rsidP="00BE2ECA">
            <w:pPr>
              <w:jc w:val="center"/>
            </w:pPr>
            <w:r>
              <w:t>2</w:t>
            </w:r>
          </w:p>
        </w:tc>
      </w:tr>
      <w:tr w:rsidR="00BE2ECA" w:rsidRPr="004F6276" w:rsidTr="004812C1">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F6276">
              <w:rPr>
                <w:b/>
              </w:rPr>
              <w:t>Раздел 8. Литература народов России</w:t>
            </w:r>
          </w:p>
        </w:tc>
      </w:tr>
      <w:tr w:rsidR="00BE2ECA" w:rsidRPr="004F6276" w:rsidTr="004812C1">
        <w:trPr>
          <w:trHeight w:val="276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Тема 8.1</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F6276">
              <w:rPr>
                <w:b/>
              </w:rPr>
              <w:t>Литература народов России.</w:t>
            </w: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F6276">
              <w:rPr>
                <w:b/>
              </w:rPr>
              <w:t xml:space="preserve">Идейно-художественное своеобразие литературы народов России </w:t>
            </w:r>
            <w:r>
              <w:rPr>
                <w:b/>
              </w:rPr>
              <w:br/>
            </w:r>
            <w:r w:rsidRPr="004F6276">
              <w:rPr>
                <w:b/>
              </w:rPr>
              <w:t>и е</w:t>
            </w:r>
            <w:r>
              <w:rPr>
                <w:b/>
              </w:rPr>
              <w:t>е</w:t>
            </w:r>
            <w:r w:rsidRPr="004F6276">
              <w:rPr>
                <w:b/>
              </w:rPr>
              <w:t xml:space="preserve"> взаимосвязь </w:t>
            </w:r>
            <w:r>
              <w:rPr>
                <w:b/>
              </w:rPr>
              <w:br/>
            </w:r>
            <w:r w:rsidRPr="004F6276">
              <w:rPr>
                <w:b/>
              </w:rPr>
              <w:t>с русской литературой</w:t>
            </w:r>
          </w:p>
        </w:tc>
        <w:tc>
          <w:tcPr>
            <w:tcW w:w="9214" w:type="dxa"/>
            <w:tcBorders>
              <w:top w:val="single" w:sz="4" w:space="0" w:color="000000"/>
              <w:left w:val="single" w:sz="4" w:space="0" w:color="000000"/>
              <w:right w:val="single" w:sz="4" w:space="0" w:color="000000"/>
            </w:tcBorders>
            <w:shd w:val="clear" w:color="auto" w:fill="auto"/>
          </w:tcPr>
          <w:p w:rsidR="00BE2ECA" w:rsidRPr="004F6276" w:rsidRDefault="00BE2ECA" w:rsidP="00BE2ECA">
            <w:pPr>
              <w:jc w:val="both"/>
            </w:pPr>
            <w:r w:rsidRPr="004F6276">
              <w:rPr>
                <w:i/>
              </w:rPr>
              <w:t>Для чтения и изучения:</w:t>
            </w:r>
            <w:r w:rsidRPr="004F6276">
              <w:t xml:space="preserve"> рассказы, повести, стихотворения (не менее одного произведения по выбору): стихотворения Г. Тукая, К. Хетагурова; рассказ Ю. Рытхэу «Хранитель огня»; повесть Ю. Шесталова «Синий ветер каслания» и другие; стихотворения Г. Айги, Р. Гамзатова, М. Джалиля, М. Карима, Д. Кугультинова, </w:t>
            </w:r>
            <w:r>
              <w:br/>
            </w:r>
            <w:r w:rsidRPr="004F6276">
              <w:t>К. Кулиева</w:t>
            </w:r>
            <w:r>
              <w:t xml:space="preserve"> и других</w:t>
            </w:r>
          </w:p>
          <w:p w:rsidR="00BE2ECA" w:rsidRPr="00AD1ED1" w:rsidRDefault="00BE2ECA" w:rsidP="00BE2ECA">
            <w:pPr>
              <w:jc w:val="both"/>
              <w:rPr>
                <w:b/>
                <w:i/>
              </w:rPr>
            </w:pPr>
            <w:r w:rsidRPr="00AD1ED1">
              <w:rPr>
                <w:b/>
                <w:i/>
              </w:rPr>
              <w:t>Практическое занятие</w:t>
            </w:r>
          </w:p>
          <w:p w:rsidR="00BE2ECA" w:rsidRPr="004F6276" w:rsidRDefault="00BE2ECA" w:rsidP="00BE2ECA">
            <w:pPr>
              <w:jc w:val="both"/>
            </w:pPr>
            <w:r w:rsidRPr="004F6276">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r w:rsidRPr="004F6276">
              <w:rPr>
                <w:i/>
              </w:rPr>
              <w:t>Подготовка сценария литературно-музыкальной композиции/культурно</w:t>
            </w:r>
            <w:r>
              <w:rPr>
                <w:i/>
              </w:rPr>
              <w:t>-</w:t>
            </w:r>
            <w:r w:rsidRPr="004F6276">
              <w:rPr>
                <w:i/>
              </w:rPr>
              <w:t>массового мероприятия</w:t>
            </w:r>
          </w:p>
        </w:tc>
        <w:tc>
          <w:tcPr>
            <w:tcW w:w="992" w:type="dxa"/>
            <w:tcBorders>
              <w:top w:val="single" w:sz="4" w:space="0" w:color="000000"/>
              <w:left w:val="single" w:sz="4" w:space="0" w:color="000000"/>
              <w:right w:val="single" w:sz="4" w:space="0" w:color="000000"/>
            </w:tcBorders>
            <w:shd w:val="clear" w:color="auto" w:fill="auto"/>
          </w:tcPr>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p>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p>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p>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r w:rsidRPr="005018F4">
              <w:rPr>
                <w:b/>
                <w:iCs/>
              </w:rPr>
              <w:t>1</w:t>
            </w:r>
          </w:p>
          <w:p w:rsidR="00BE2ECA" w:rsidRPr="005018F4"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018F4">
              <w:rPr>
                <w:b/>
                <w:iCs/>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AD1ED1" w:rsidRDefault="00BE2ECA" w:rsidP="00BE2ECA"/>
          <w:p w:rsidR="00BE2ECA" w:rsidRDefault="00BE2ECA" w:rsidP="00BE2ECA"/>
          <w:p w:rsidR="00BE2ECA" w:rsidRPr="00AD1ED1" w:rsidRDefault="00BE2ECA" w:rsidP="00BE2ECA">
            <w:pPr>
              <w:jc w:val="center"/>
            </w:pPr>
            <w:r>
              <w:t>2</w:t>
            </w:r>
          </w:p>
        </w:tc>
      </w:tr>
      <w:tr w:rsidR="00BE2ECA" w:rsidRPr="004F6276" w:rsidTr="004812C1">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F6276">
              <w:rPr>
                <w:b/>
              </w:rPr>
              <w:t>Раздел 9. Зарубежная литература</w:t>
            </w:r>
          </w:p>
        </w:tc>
      </w:tr>
      <w:tr w:rsidR="00BE2ECA" w:rsidRPr="004F6276" w:rsidTr="004812C1">
        <w:trPr>
          <w:trHeight w:val="1666"/>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Pr="00062440"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62440">
              <w:rPr>
                <w:b/>
              </w:rPr>
              <w:t>Тема 9.1</w:t>
            </w:r>
          </w:p>
          <w:p w:rsidR="00BE2ECA" w:rsidRPr="00062440"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62440">
              <w:rPr>
                <w:b/>
              </w:rPr>
              <w:t>Основные темы и мотивы зарубежной поэзии и прозы второй половины XIX</w:t>
            </w:r>
            <w:r>
              <w:rPr>
                <w:b/>
              </w:rPr>
              <w:t xml:space="preserve"> </w:t>
            </w:r>
            <w:r w:rsidRPr="00062440">
              <w:rPr>
                <w:b/>
              </w:rPr>
              <w:t>– XX век</w:t>
            </w:r>
            <w:r>
              <w:rPr>
                <w:b/>
              </w:rPr>
              <w:t>ов</w:t>
            </w:r>
          </w:p>
        </w:tc>
        <w:tc>
          <w:tcPr>
            <w:tcW w:w="9214" w:type="dxa"/>
            <w:tcBorders>
              <w:top w:val="single" w:sz="4" w:space="0" w:color="000000"/>
              <w:left w:val="single" w:sz="4" w:space="0" w:color="000000"/>
              <w:right w:val="single" w:sz="4" w:space="0" w:color="000000"/>
            </w:tcBorders>
            <w:shd w:val="clear" w:color="auto" w:fill="auto"/>
          </w:tcPr>
          <w:p w:rsidR="00BE2ECA" w:rsidRPr="004576BE" w:rsidRDefault="00BE2ECA" w:rsidP="00BE2ECA">
            <w:pPr>
              <w:jc w:val="both"/>
              <w:rPr>
                <w:b/>
                <w:i/>
              </w:rPr>
            </w:pPr>
            <w:r w:rsidRPr="004576BE">
              <w:rPr>
                <w:b/>
                <w:i/>
              </w:rPr>
              <w:t>Практическое занятие</w:t>
            </w:r>
          </w:p>
          <w:p w:rsidR="00BE2ECA" w:rsidRDefault="00BE2ECA" w:rsidP="00BE2ECA">
            <w:pPr>
              <w:jc w:val="both"/>
            </w:pPr>
            <w:r w:rsidRPr="00062440">
              <w:rPr>
                <w:i/>
              </w:rPr>
              <w:t xml:space="preserve">Для чтения и изучения: </w:t>
            </w:r>
            <w:r w:rsidRPr="00062440">
              <w:t xml:space="preserve">Зарубежная проза второй половины XIX </w:t>
            </w:r>
            <w:r w:rsidRPr="00062440">
              <w:rPr>
                <w:b/>
              </w:rPr>
              <w:t>–</w:t>
            </w:r>
            <w:r w:rsidRPr="00062440">
              <w:t xml:space="preserve"> XX век</w:t>
            </w:r>
            <w:r>
              <w:t>ов</w:t>
            </w:r>
            <w:r w:rsidRPr="00062440">
              <w:t xml:space="preserve"> </w:t>
            </w:r>
            <w:r w:rsidRPr="00062440">
              <w:br/>
              <w:t>(</w:t>
            </w:r>
            <w:r w:rsidRPr="00062440">
              <w:rPr>
                <w:i/>
              </w:rPr>
              <w:t>одно произведение по выбору</w:t>
            </w:r>
            <w:r w:rsidRPr="00062440">
              <w:t xml:space="preserve">). Например, произведения Р. Брэдбери «451 градус </w:t>
            </w:r>
            <w:r w:rsidRPr="00062440">
              <w:br/>
              <w:t xml:space="preserve">по Фаренгейту»; Э. Хемингуэя «Старик и море». </w:t>
            </w:r>
          </w:p>
          <w:p w:rsidR="00BE2ECA" w:rsidRPr="00062440" w:rsidRDefault="00BE2ECA" w:rsidP="00BE2ECA">
            <w:pPr>
              <w:jc w:val="both"/>
              <w:rPr>
                <w:i/>
              </w:rPr>
            </w:pPr>
            <w:r w:rsidRPr="00062440">
              <w:t xml:space="preserve">Зарубежная поэзия второй половины XIX </w:t>
            </w:r>
            <w:r>
              <w:t xml:space="preserve">– </w:t>
            </w:r>
            <w:r w:rsidRPr="00062440">
              <w:t>XX век</w:t>
            </w:r>
            <w:r>
              <w:t>ов</w:t>
            </w:r>
            <w:r w:rsidRPr="00062440">
              <w:t xml:space="preserve"> (не менее двух стихотворений одного из поэтов по выбору). Например, стихотворения А. Рембо, Ш. Бодлера</w:t>
            </w:r>
          </w:p>
        </w:tc>
        <w:tc>
          <w:tcPr>
            <w:tcW w:w="992" w:type="dxa"/>
            <w:tcBorders>
              <w:top w:val="single" w:sz="4" w:space="0" w:color="000000"/>
              <w:left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E2ECA" w:rsidRPr="00AD1ED1" w:rsidRDefault="00BE2ECA" w:rsidP="00BE2ECA"/>
          <w:p w:rsidR="00BE2ECA" w:rsidRDefault="00BE2ECA" w:rsidP="00BE2ECA">
            <w:pPr>
              <w:jc w:val="center"/>
            </w:pPr>
            <w:r>
              <w:t>1</w:t>
            </w:r>
          </w:p>
          <w:p w:rsidR="00BE2ECA" w:rsidRPr="00AD1ED1" w:rsidRDefault="00BE2ECA" w:rsidP="00BE2ECA">
            <w:pPr>
              <w:jc w:val="center"/>
            </w:pPr>
            <w: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 w:rsidR="00BE2ECA" w:rsidRPr="00AD1ED1" w:rsidRDefault="00BE2ECA" w:rsidP="00BE2ECA">
            <w:pPr>
              <w:jc w:val="center"/>
            </w:pPr>
            <w:r>
              <w:t>2</w:t>
            </w:r>
          </w:p>
        </w:tc>
      </w:tr>
      <w:tr w:rsidR="00BE2ECA" w:rsidRPr="004F6276" w:rsidTr="00BE2ECA">
        <w:trPr>
          <w:trHeight w:val="419"/>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BE2ECA" w:rsidRPr="00062440"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62440">
              <w:rPr>
                <w:b/>
              </w:rPr>
              <w:t>Тема 9.2</w:t>
            </w:r>
          </w:p>
          <w:p w:rsidR="00BE2ECA" w:rsidRPr="00062440"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62440">
              <w:rPr>
                <w:b/>
              </w:rPr>
              <w:t xml:space="preserve">Отражение социальных проблем в зарубежной драматургии второй половины XIX – </w:t>
            </w:r>
            <w:r w:rsidRPr="00062440">
              <w:rPr>
                <w:b/>
              </w:rPr>
              <w:br/>
              <w:t>XX век</w:t>
            </w:r>
            <w:r>
              <w:rPr>
                <w:b/>
              </w:rPr>
              <w:t>ов</w:t>
            </w:r>
          </w:p>
        </w:tc>
        <w:tc>
          <w:tcPr>
            <w:tcW w:w="9214" w:type="dxa"/>
            <w:tcBorders>
              <w:top w:val="single" w:sz="4" w:space="0" w:color="000000"/>
              <w:left w:val="single" w:sz="4" w:space="0" w:color="000000"/>
              <w:right w:val="single" w:sz="4" w:space="0" w:color="000000"/>
            </w:tcBorders>
            <w:shd w:val="clear" w:color="auto" w:fill="auto"/>
          </w:tcPr>
          <w:p w:rsidR="00BE2ECA" w:rsidRPr="00062440" w:rsidRDefault="00BE2ECA" w:rsidP="00BE2ECA">
            <w:pPr>
              <w:jc w:val="both"/>
            </w:pPr>
            <w:r w:rsidRPr="00062440">
              <w:rPr>
                <w:i/>
              </w:rPr>
              <w:t>Для чтения и изучения:</w:t>
            </w:r>
            <w:r w:rsidRPr="00062440">
              <w:t xml:space="preserve"> зарубежная драматургия второй половины XIX века </w:t>
            </w:r>
            <w:r w:rsidRPr="00062440">
              <w:br/>
              <w:t>(</w:t>
            </w:r>
            <w:r w:rsidRPr="00062440">
              <w:rPr>
                <w:i/>
              </w:rPr>
              <w:t>одно произведение по выбору</w:t>
            </w:r>
            <w:r w:rsidRPr="00062440">
              <w:t>). Например, пьеса Г. Ибсена «Кукольный дом», Б. Брехта «Мамаша Кураж и ее дети»; М. Метерлинка «Синяя птица»; О. Уайльда «Идеальный муж»; Т. Уильямса «Трамвай «Желание»; Б. Шоу «Пигмалион» и другие</w:t>
            </w:r>
          </w:p>
          <w:p w:rsidR="00BE2ECA" w:rsidRPr="00E90122" w:rsidRDefault="00BE2ECA" w:rsidP="00BE2ECA">
            <w:pPr>
              <w:jc w:val="both"/>
              <w:rPr>
                <w:b/>
                <w:i/>
              </w:rPr>
            </w:pPr>
            <w:r w:rsidRPr="00E90122">
              <w:rPr>
                <w:b/>
                <w:i/>
              </w:rPr>
              <w:t>Практическое занятие</w:t>
            </w:r>
          </w:p>
          <w:p w:rsidR="00BE2ECA" w:rsidRPr="00062440" w:rsidRDefault="00BE2ECA" w:rsidP="00BE2ECA">
            <w:pPr>
              <w:jc w:val="both"/>
            </w:pPr>
            <w:r w:rsidRPr="004F6276">
              <w:t xml:space="preserve">Работа в группе с инфоресурсами: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w:t>
            </w:r>
            <w:r w:rsidRPr="004F6276">
              <w:lastRenderedPageBreak/>
              <w:t>другие)</w:t>
            </w:r>
          </w:p>
        </w:tc>
        <w:tc>
          <w:tcPr>
            <w:tcW w:w="992" w:type="dxa"/>
            <w:tcBorders>
              <w:top w:val="single" w:sz="4" w:space="0" w:color="000000"/>
              <w:left w:val="single" w:sz="4" w:space="0" w:color="000000"/>
              <w:right w:val="single" w:sz="4" w:space="0" w:color="000000"/>
            </w:tcBorders>
            <w:shd w:val="clear" w:color="auto" w:fill="auto"/>
          </w:tcPr>
          <w:p w:rsidR="00BE2ECA" w:rsidRPr="00E9012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rPr>
            </w:pPr>
          </w:p>
          <w:p w:rsidR="00BE2ECA" w:rsidRPr="00E9012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rPr>
            </w:pPr>
          </w:p>
          <w:p w:rsidR="00BE2ECA" w:rsidRPr="00E9012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rPr>
            </w:pPr>
            <w:r w:rsidRPr="00E90122">
              <w:rPr>
                <w:b/>
                <w:bCs/>
                <w:iCs/>
              </w:rPr>
              <w:t>1</w:t>
            </w:r>
          </w:p>
          <w:p w:rsidR="00BE2ECA" w:rsidRPr="00E9012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rPr>
            </w:pPr>
            <w:r w:rsidRPr="00E90122">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r>
      <w:tr w:rsidR="00BE2ECA" w:rsidRPr="004F6276" w:rsidTr="004576BE">
        <w:trPr>
          <w:trHeight w:val="344"/>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BE2ECA" w:rsidRPr="00062440" w:rsidRDefault="00BE2ECA" w:rsidP="00BE2ECA">
            <w:pPr>
              <w:jc w:val="both"/>
              <w:rPr>
                <w:i/>
              </w:rPr>
            </w:pPr>
            <w:r>
              <w:rPr>
                <w:b/>
              </w:rPr>
              <w:lastRenderedPageBreak/>
              <w:t>Итого аудиторных часов</w:t>
            </w:r>
          </w:p>
        </w:tc>
        <w:tc>
          <w:tcPr>
            <w:tcW w:w="992" w:type="dxa"/>
            <w:tcBorders>
              <w:top w:val="single" w:sz="4" w:space="0" w:color="000000"/>
              <w:left w:val="single" w:sz="4" w:space="0" w:color="000000"/>
              <w:right w:val="single" w:sz="4" w:space="0" w:color="000000"/>
            </w:tcBorders>
            <w:shd w:val="clear" w:color="auto" w:fill="auto"/>
          </w:tcPr>
          <w:p w:rsidR="00BE2ECA" w:rsidRPr="00E90122"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Cs/>
              </w:rPr>
            </w:pPr>
            <w:r>
              <w:rPr>
                <w:b/>
                <w:bCs/>
                <w:iCs/>
              </w:rPr>
              <w:t>126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BE2ECA" w:rsidRPr="004F6276" w:rsidTr="004812C1">
        <w:trPr>
          <w:trHeight w:val="7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4F6276">
              <w:rPr>
                <w:b/>
              </w:rPr>
              <w:t xml:space="preserve">Промежуточная аттестация по дисциплине </w:t>
            </w:r>
            <w:r>
              <w:rPr>
                <w:b/>
              </w:rPr>
              <w:t>(</w:t>
            </w:r>
            <w:r w:rsidRPr="004576BE">
              <w:rPr>
                <w:b/>
                <w:bCs/>
              </w:rPr>
              <w:t>экзамен+консультации)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6+12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rPr>
                <w:b/>
              </w:rPr>
            </w:pPr>
          </w:p>
        </w:tc>
      </w:tr>
      <w:tr w:rsidR="00BE2ECA" w:rsidRPr="004F6276" w:rsidTr="004812C1">
        <w:trPr>
          <w:trHeight w:val="7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rsidR="00BE2ECA" w:rsidRPr="004F6276"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sidRPr="004F6276">
              <w:rPr>
                <w:b/>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E2ECA" w:rsidRPr="004576BE" w:rsidRDefault="00BE2ECA" w:rsidP="00BE2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4576BE">
              <w:rPr>
                <w:b/>
              </w:rPr>
              <w:t>144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BE2ECA" w:rsidRPr="004576BE" w:rsidRDefault="00BE2ECA" w:rsidP="00BE2ECA"/>
        </w:tc>
      </w:tr>
    </w:tbl>
    <w:p w:rsidR="004576BE" w:rsidRDefault="004576BE" w:rsidP="00CF0F88"/>
    <w:p w:rsidR="00CF0F88" w:rsidRPr="00CF0F88" w:rsidRDefault="004812C1" w:rsidP="00CF0F88">
      <w:r>
        <w:br w:type="textWrapping" w:clear="all"/>
      </w:r>
    </w:p>
    <w:p w:rsidR="00CF0F88" w:rsidRPr="00CF0F88" w:rsidRDefault="00CF0F88" w:rsidP="00CF0F88"/>
    <w:p w:rsidR="00CF0F88" w:rsidRPr="00CF0F88" w:rsidRDefault="00CF0F88" w:rsidP="00CF0F88">
      <w:pPr>
        <w:rPr>
          <w:color w:val="FF0000"/>
        </w:rPr>
        <w:sectPr w:rsidR="00CF0F88" w:rsidRPr="00CF0F88">
          <w:pgSz w:w="16840" w:h="11907" w:orient="landscape"/>
          <w:pgMar w:top="567" w:right="1134" w:bottom="709" w:left="992" w:header="709" w:footer="158" w:gutter="0"/>
          <w:cols w:space="720"/>
        </w:sectPr>
      </w:pPr>
    </w:p>
    <w:p w:rsidR="00AD68C1" w:rsidRPr="00AD68C1" w:rsidRDefault="00AD68C1" w:rsidP="00AD68C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outlineLvl w:val="0"/>
        <w:rPr>
          <w:b/>
          <w:caps/>
        </w:rPr>
      </w:pPr>
      <w:r w:rsidRPr="00AD68C1">
        <w:rPr>
          <w:b/>
          <w:caps/>
        </w:rPr>
        <w:lastRenderedPageBreak/>
        <w:t>3. условия реализации программы учебной дисциплины</w:t>
      </w:r>
    </w:p>
    <w:p w:rsidR="00AD68C1" w:rsidRPr="00AD68C1" w:rsidRDefault="00AD68C1" w:rsidP="00AD68C1">
      <w:pPr>
        <w:contextualSpacing/>
      </w:pPr>
    </w:p>
    <w:p w:rsidR="00AD68C1" w:rsidRPr="00AD68C1" w:rsidRDefault="00AD68C1" w:rsidP="00AD68C1">
      <w:pPr>
        <w:keepNext/>
        <w:keepLines/>
        <w:widowControl w:val="0"/>
        <w:numPr>
          <w:ilvl w:val="1"/>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rPr>
      </w:pPr>
      <w:r w:rsidRPr="00AD68C1">
        <w:rPr>
          <w:b/>
          <w:bCs/>
        </w:rPr>
        <w:t xml:space="preserve">Материально-техническое обеспечение </w:t>
      </w:r>
    </w:p>
    <w:p w:rsidR="00AD68C1" w:rsidRPr="00AD68C1" w:rsidRDefault="00AD68C1" w:rsidP="00AD68C1">
      <w:pPr>
        <w:ind w:firstLine="709"/>
      </w:pPr>
      <w:r w:rsidRPr="00AD68C1">
        <w:t>В состав учебно-методического и материально-технического обеспечения для реализации программы учебной дисциплины «Литература» входят:</w:t>
      </w:r>
    </w:p>
    <w:p w:rsidR="00AD68C1" w:rsidRPr="00AD68C1" w:rsidRDefault="00AD68C1" w:rsidP="00AD68C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rsidR="00AD68C1" w:rsidRPr="00AD68C1" w:rsidRDefault="00AD68C1" w:rsidP="00AD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D68C1">
        <w:rPr>
          <w:b/>
          <w:bCs/>
        </w:rPr>
        <w:t>Оборудование учебного кабинета:</w:t>
      </w:r>
      <w:r w:rsidRPr="00AD68C1">
        <w:rPr>
          <w:bCs/>
        </w:rPr>
        <w:t xml:space="preserve"> </w:t>
      </w:r>
    </w:p>
    <w:p w:rsidR="00AD68C1" w:rsidRPr="00AD68C1" w:rsidRDefault="00AD68C1" w:rsidP="00AD68C1">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D68C1">
        <w:rPr>
          <w:bCs/>
        </w:rPr>
        <w:t>Посадочные места по количеству обучающихся;</w:t>
      </w:r>
    </w:p>
    <w:p w:rsidR="00AD68C1" w:rsidRPr="00AD68C1" w:rsidRDefault="00AD68C1" w:rsidP="00AD68C1">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D68C1">
        <w:rPr>
          <w:bCs/>
        </w:rPr>
        <w:t>Рабочее место преподавателя;</w:t>
      </w:r>
    </w:p>
    <w:p w:rsidR="00AD68C1" w:rsidRPr="00AD68C1" w:rsidRDefault="00AD68C1" w:rsidP="00AD68C1">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D68C1">
        <w:rPr>
          <w:bCs/>
        </w:rPr>
        <w:t>Многофункциональный комплекс преподавателя;</w:t>
      </w:r>
    </w:p>
    <w:p w:rsidR="00AD68C1" w:rsidRPr="00AD68C1" w:rsidRDefault="00AD68C1" w:rsidP="00AD68C1">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D68C1">
        <w:rPr>
          <w:bCs/>
        </w:rPr>
        <w:t>Библиотечный фонд – книгопечатная продукция</w:t>
      </w:r>
      <w:r w:rsidRPr="00AD68C1">
        <w:t>.</w:t>
      </w:r>
    </w:p>
    <w:p w:rsidR="00AD68C1" w:rsidRPr="00AD68C1" w:rsidRDefault="00AD68C1" w:rsidP="00AD68C1">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D68C1">
        <w:t xml:space="preserve">Печатные пособия: </w:t>
      </w:r>
      <w:r w:rsidRPr="00AD68C1">
        <w:rPr>
          <w:sz w:val="22"/>
          <w:szCs w:val="22"/>
          <w:shd w:val="clear" w:color="auto" w:fill="FFFFFF"/>
        </w:rPr>
        <w:t>таблицы по литературе по основным разделам курса литературы, портреты писателей (русских и зарубежных);</w:t>
      </w:r>
    </w:p>
    <w:p w:rsidR="00AD68C1" w:rsidRPr="00AD68C1" w:rsidRDefault="00AD68C1" w:rsidP="00AD68C1">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D68C1">
        <w:rPr>
          <w:bCs/>
        </w:rPr>
        <w:t>Информационно-коммуникативные средства: э</w:t>
      </w:r>
      <w:r w:rsidRPr="00AD68C1">
        <w:rPr>
          <w:sz w:val="22"/>
          <w:szCs w:val="22"/>
          <w:shd w:val="clear" w:color="auto" w:fill="FFFFFF"/>
        </w:rPr>
        <w:t>лектронная библиотека, видеофильмы, аудиозаписи и слайды по основным разделам курса литературы;</w:t>
      </w:r>
    </w:p>
    <w:p w:rsidR="00AD68C1" w:rsidRPr="00AD68C1" w:rsidRDefault="00AD68C1" w:rsidP="00AD68C1">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D68C1">
        <w:rPr>
          <w:bCs/>
        </w:rPr>
        <w:t>Задания для контрольных работ;</w:t>
      </w:r>
    </w:p>
    <w:p w:rsidR="00AD68C1" w:rsidRPr="00AD68C1" w:rsidRDefault="00AD68C1" w:rsidP="00AD68C1">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D68C1">
        <w:rPr>
          <w:bCs/>
        </w:rPr>
        <w:t>Профессионально ориентированные задания;</w:t>
      </w:r>
    </w:p>
    <w:p w:rsidR="00AD68C1" w:rsidRPr="00AD68C1" w:rsidRDefault="00AD68C1" w:rsidP="00AD68C1">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D68C1">
        <w:rPr>
          <w:bCs/>
        </w:rPr>
        <w:t>Материалы текущей и промежуточной аттестации.</w:t>
      </w:r>
    </w:p>
    <w:p w:rsidR="00AD68C1" w:rsidRPr="00AD68C1" w:rsidRDefault="00AD68C1" w:rsidP="00AD68C1">
      <w:pPr>
        <w:ind w:firstLine="709"/>
        <w:jc w:val="both"/>
        <w:rPr>
          <w:sz w:val="22"/>
          <w:szCs w:val="22"/>
        </w:rPr>
      </w:pPr>
      <w:r w:rsidRPr="00AD68C1">
        <w:rPr>
          <w:sz w:val="22"/>
          <w:szCs w:val="22"/>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AD68C1" w:rsidRPr="00AD68C1" w:rsidRDefault="00AD68C1" w:rsidP="00AD68C1">
      <w:pPr>
        <w:shd w:val="clear" w:color="auto" w:fill="FFFFFF"/>
        <w:contextualSpacing/>
        <w:rPr>
          <w:b/>
          <w:bCs/>
        </w:rPr>
      </w:pPr>
      <w:r w:rsidRPr="00AD68C1">
        <w:rPr>
          <w:b/>
          <w:bCs/>
        </w:rPr>
        <w:t xml:space="preserve">Технические средства обучения: </w:t>
      </w:r>
    </w:p>
    <w:p w:rsidR="00AD68C1" w:rsidRPr="00AD68C1" w:rsidRDefault="00AD68C1" w:rsidP="00AD68C1">
      <w:pPr>
        <w:numPr>
          <w:ilvl w:val="0"/>
          <w:numId w:val="36"/>
        </w:numPr>
        <w:ind w:hanging="436"/>
        <w:contextualSpacing/>
      </w:pPr>
      <w:r w:rsidRPr="00AD68C1">
        <w:t>Персональный компьютер;</w:t>
      </w:r>
    </w:p>
    <w:p w:rsidR="00AD68C1" w:rsidRPr="00AD68C1" w:rsidRDefault="00AD68C1" w:rsidP="00AD68C1">
      <w:pPr>
        <w:numPr>
          <w:ilvl w:val="0"/>
          <w:numId w:val="36"/>
        </w:numPr>
        <w:ind w:hanging="436"/>
        <w:contextualSpacing/>
      </w:pPr>
      <w:r w:rsidRPr="00AD68C1">
        <w:t>Проектор с экраном;</w:t>
      </w:r>
    </w:p>
    <w:p w:rsidR="00AD68C1" w:rsidRPr="00AD68C1" w:rsidRDefault="00AD68C1" w:rsidP="00AD68C1">
      <w:pPr>
        <w:numPr>
          <w:ilvl w:val="0"/>
          <w:numId w:val="36"/>
        </w:numPr>
        <w:ind w:hanging="436"/>
        <w:contextualSpacing/>
      </w:pPr>
      <w:r w:rsidRPr="00AD68C1">
        <w:t>Периферийное оборудование и оргтехника.</w:t>
      </w:r>
    </w:p>
    <w:p w:rsidR="00AD68C1" w:rsidRPr="00AD68C1" w:rsidRDefault="00AD68C1" w:rsidP="00AD68C1">
      <w:pPr>
        <w:ind w:firstLine="709"/>
        <w:jc w:val="both"/>
        <w:rPr>
          <w:sz w:val="22"/>
          <w:szCs w:val="22"/>
        </w:rPr>
      </w:pPr>
      <w:r w:rsidRPr="00AD68C1">
        <w:rPr>
          <w:sz w:val="22"/>
          <w:szCs w:val="22"/>
        </w:rPr>
        <w:t>Библиотека - фонд художественной литературы должен соответствовать перечню изучаемых произведений.</w:t>
      </w:r>
    </w:p>
    <w:p w:rsidR="00AD68C1" w:rsidRPr="00AD68C1" w:rsidRDefault="00AD68C1" w:rsidP="00AD68C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outlineLvl w:val="0"/>
        <w:rPr>
          <w:b/>
        </w:rPr>
      </w:pPr>
      <w:r w:rsidRPr="00AD68C1">
        <w:rPr>
          <w:b/>
        </w:rPr>
        <w:t>3.2. Информационное обеспечение обучения</w:t>
      </w:r>
    </w:p>
    <w:p w:rsidR="00AD68C1" w:rsidRPr="00AD68C1" w:rsidRDefault="00AD68C1" w:rsidP="00AD68C1">
      <w:pPr>
        <w:ind w:firstLine="851"/>
        <w:jc w:val="both"/>
        <w:rPr>
          <w:sz w:val="22"/>
          <w:szCs w:val="22"/>
        </w:rPr>
      </w:pPr>
      <w:r w:rsidRPr="00AD68C1">
        <w:rPr>
          <w:sz w:val="22"/>
          <w:szCs w:val="22"/>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 СПО, на базе основного общего образования.</w:t>
      </w:r>
    </w:p>
    <w:p w:rsidR="00AD68C1" w:rsidRPr="00AD68C1" w:rsidRDefault="00AD68C1" w:rsidP="00AD6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sz w:val="22"/>
          <w:szCs w:val="22"/>
        </w:rPr>
      </w:pPr>
      <w:r w:rsidRPr="00AD68C1">
        <w:rPr>
          <w:b/>
          <w:bCs/>
          <w:sz w:val="22"/>
          <w:szCs w:val="22"/>
        </w:rPr>
        <w:t>3.2.1. Основные печатные издания</w:t>
      </w:r>
    </w:p>
    <w:p w:rsidR="00AD68C1" w:rsidRPr="00AD68C1" w:rsidRDefault="00AD68C1" w:rsidP="00AD68C1">
      <w:pPr>
        <w:widowControl w:val="0"/>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AD68C1">
        <w:t>Т.Ф. Курдюмова, Е.Н. Колокольцев и др. Литература: базовый уровень уровень: учебное пособие для общеобразовательных организаций, реализующих образовательные программы среднего профессионального образования: в 2-х частях – Москва: Просвещение, 2024.</w:t>
      </w:r>
    </w:p>
    <w:p w:rsidR="00AD68C1" w:rsidRPr="00AD68C1" w:rsidRDefault="00AD68C1" w:rsidP="00AD6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b/>
        </w:rPr>
      </w:pPr>
      <w:r w:rsidRPr="00AD68C1">
        <w:rPr>
          <w:b/>
        </w:rPr>
        <w:t>Дополнительные источники</w:t>
      </w:r>
    </w:p>
    <w:p w:rsidR="00AD68C1" w:rsidRPr="00AD68C1" w:rsidRDefault="00AD68C1" w:rsidP="00AD68C1">
      <w:pPr>
        <w:numPr>
          <w:ilvl w:val="0"/>
          <w:numId w:val="47"/>
        </w:numPr>
        <w:contextualSpacing/>
        <w:jc w:val="both"/>
      </w:pPr>
      <w:r w:rsidRPr="00AD68C1">
        <w:t>Комплект портретов писателей 19 века.</w:t>
      </w:r>
    </w:p>
    <w:p w:rsidR="00AD68C1" w:rsidRPr="00AD68C1" w:rsidRDefault="00AD68C1" w:rsidP="00AD68C1">
      <w:pPr>
        <w:numPr>
          <w:ilvl w:val="0"/>
          <w:numId w:val="47"/>
        </w:numPr>
        <w:contextualSpacing/>
        <w:jc w:val="both"/>
      </w:pPr>
      <w:r w:rsidRPr="00AD68C1">
        <w:t>Комплект портретов писателей 20 века.</w:t>
      </w:r>
    </w:p>
    <w:p w:rsidR="00AD68C1" w:rsidRPr="00AD68C1" w:rsidRDefault="00AD68C1" w:rsidP="00AD68C1">
      <w:pPr>
        <w:numPr>
          <w:ilvl w:val="0"/>
          <w:numId w:val="47"/>
        </w:numPr>
        <w:contextualSpacing/>
        <w:jc w:val="both"/>
      </w:pPr>
      <w:r w:rsidRPr="00AD68C1">
        <w:t>Набор СД-фильмов по учебной программе:</w:t>
      </w:r>
    </w:p>
    <w:p w:rsidR="00AD68C1" w:rsidRPr="00AD68C1" w:rsidRDefault="00AD68C1" w:rsidP="00AD68C1">
      <w:pPr>
        <w:numPr>
          <w:ilvl w:val="0"/>
          <w:numId w:val="39"/>
        </w:numPr>
      </w:pPr>
      <w:r w:rsidRPr="00AD68C1">
        <w:t>Булгаков М.А. Мастер и маргарита.- Отечественное кино 20 века;</w:t>
      </w:r>
    </w:p>
    <w:p w:rsidR="00AD68C1" w:rsidRPr="00AD68C1" w:rsidRDefault="00AD68C1" w:rsidP="00AD68C1">
      <w:pPr>
        <w:numPr>
          <w:ilvl w:val="0"/>
          <w:numId w:val="39"/>
        </w:numPr>
      </w:pPr>
      <w:r w:rsidRPr="00AD68C1">
        <w:t>Достоевский Ф.М. Преступление и наказание.- Отечественное кино 20 века;</w:t>
      </w:r>
    </w:p>
    <w:p w:rsidR="00AD68C1" w:rsidRPr="00AD68C1" w:rsidRDefault="00AD68C1" w:rsidP="00AD68C1">
      <w:pPr>
        <w:numPr>
          <w:ilvl w:val="0"/>
          <w:numId w:val="39"/>
        </w:numPr>
      </w:pPr>
      <w:r w:rsidRPr="00AD68C1">
        <w:t>Куприн А.И. Гранатовый браслет. – Отечественное кино 20 века;</w:t>
      </w:r>
    </w:p>
    <w:p w:rsidR="00AD68C1" w:rsidRPr="00AD68C1" w:rsidRDefault="00AD68C1" w:rsidP="00AD68C1">
      <w:pPr>
        <w:numPr>
          <w:ilvl w:val="0"/>
          <w:numId w:val="39"/>
        </w:numPr>
      </w:pPr>
      <w:r w:rsidRPr="00AD68C1">
        <w:t>Островский А.Н. Молодая гвардия. – Шедевры советского кинематографа;</w:t>
      </w:r>
    </w:p>
    <w:p w:rsidR="00AD68C1" w:rsidRPr="00AD68C1" w:rsidRDefault="00AD68C1" w:rsidP="00AD68C1">
      <w:pPr>
        <w:numPr>
          <w:ilvl w:val="0"/>
          <w:numId w:val="39"/>
        </w:numPr>
      </w:pPr>
      <w:r w:rsidRPr="00AD68C1">
        <w:t>Островский А.Н. Гроза;</w:t>
      </w:r>
    </w:p>
    <w:p w:rsidR="00AD68C1" w:rsidRPr="00AD68C1" w:rsidRDefault="00AD68C1" w:rsidP="00AD68C1">
      <w:pPr>
        <w:numPr>
          <w:ilvl w:val="0"/>
          <w:numId w:val="39"/>
        </w:numPr>
      </w:pPr>
      <w:r w:rsidRPr="00AD68C1">
        <w:t>Пушкин А.С. Юность поэта. - Шедевры советского кинематографа;</w:t>
      </w:r>
    </w:p>
    <w:p w:rsidR="00AD68C1" w:rsidRPr="00AD68C1" w:rsidRDefault="00AD68C1" w:rsidP="00AD68C1">
      <w:pPr>
        <w:numPr>
          <w:ilvl w:val="0"/>
          <w:numId w:val="39"/>
        </w:numPr>
      </w:pPr>
      <w:r w:rsidRPr="00AD68C1">
        <w:t>Тургенев И.С. Отцы и дети. – Отечественное кино 20 века;</w:t>
      </w:r>
    </w:p>
    <w:p w:rsidR="00AD68C1" w:rsidRPr="00AD68C1" w:rsidRDefault="00AD68C1" w:rsidP="00AD68C1">
      <w:pPr>
        <w:numPr>
          <w:ilvl w:val="0"/>
          <w:numId w:val="39"/>
        </w:numPr>
      </w:pPr>
      <w:r w:rsidRPr="00AD68C1">
        <w:t xml:space="preserve">Толстой Л.Н. Война и мир. </w:t>
      </w:r>
    </w:p>
    <w:p w:rsidR="00AD68C1" w:rsidRPr="00AD68C1" w:rsidRDefault="00AD68C1" w:rsidP="00AD68C1">
      <w:pPr>
        <w:ind w:firstLine="708"/>
        <w:jc w:val="both"/>
        <w:rPr>
          <w:i/>
        </w:rPr>
      </w:pPr>
      <w:r w:rsidRPr="00AD68C1">
        <w:rPr>
          <w:i/>
        </w:rPr>
        <w:t>Аудиокниги:</w:t>
      </w:r>
    </w:p>
    <w:p w:rsidR="00AD68C1" w:rsidRPr="00AD68C1" w:rsidRDefault="00AD68C1" w:rsidP="00AD68C1">
      <w:pPr>
        <w:numPr>
          <w:ilvl w:val="0"/>
          <w:numId w:val="40"/>
        </w:numPr>
        <w:jc w:val="both"/>
      </w:pPr>
      <w:r w:rsidRPr="00AD68C1">
        <w:t>Блок А.А. Стихотворения и поэмы. – Аудиобиблиотека школьника. – 2007;</w:t>
      </w:r>
    </w:p>
    <w:p w:rsidR="00AD68C1" w:rsidRPr="00AD68C1" w:rsidRDefault="00AD68C1" w:rsidP="00AD68C1">
      <w:pPr>
        <w:numPr>
          <w:ilvl w:val="0"/>
          <w:numId w:val="40"/>
        </w:numPr>
        <w:jc w:val="both"/>
      </w:pPr>
      <w:r w:rsidRPr="00AD68C1">
        <w:lastRenderedPageBreak/>
        <w:t>Бунин И.А . Повести и рассказы. - Аудиобиблиотека школьника. – 2007;</w:t>
      </w:r>
    </w:p>
    <w:p w:rsidR="00AD68C1" w:rsidRPr="00AD68C1" w:rsidRDefault="00AD68C1" w:rsidP="00AD68C1">
      <w:pPr>
        <w:numPr>
          <w:ilvl w:val="0"/>
          <w:numId w:val="40"/>
        </w:numPr>
        <w:jc w:val="both"/>
      </w:pPr>
      <w:r w:rsidRPr="00AD68C1">
        <w:t>Куприн А.И. Гранатовый браслет. - Аудиобиблиотека школьника. – 2007;</w:t>
      </w:r>
    </w:p>
    <w:p w:rsidR="00AD68C1" w:rsidRPr="00AD68C1" w:rsidRDefault="00AD68C1" w:rsidP="00AD68C1">
      <w:pPr>
        <w:numPr>
          <w:ilvl w:val="0"/>
          <w:numId w:val="40"/>
        </w:numPr>
        <w:jc w:val="both"/>
      </w:pPr>
      <w:r w:rsidRPr="00AD68C1">
        <w:t>Лесков Н.С. Очарованный странник. – Серия «Классика». – 2006;</w:t>
      </w:r>
    </w:p>
    <w:p w:rsidR="00AD68C1" w:rsidRPr="00AD68C1" w:rsidRDefault="00AD68C1" w:rsidP="00AD68C1">
      <w:pPr>
        <w:numPr>
          <w:ilvl w:val="0"/>
          <w:numId w:val="40"/>
        </w:numPr>
        <w:jc w:val="both"/>
      </w:pPr>
      <w:r w:rsidRPr="00AD68C1">
        <w:t>Цветаева М.И. Стихотворения. - Аудиобиблиотека школьника. – 2007.</w:t>
      </w:r>
    </w:p>
    <w:p w:rsidR="00AD68C1" w:rsidRPr="00AD68C1" w:rsidRDefault="00AD68C1" w:rsidP="00AD68C1">
      <w:pPr>
        <w:numPr>
          <w:ilvl w:val="0"/>
          <w:numId w:val="40"/>
        </w:numPr>
        <w:jc w:val="both"/>
      </w:pPr>
      <w:r w:rsidRPr="00AD68C1">
        <w:t>Ахматова А.А. Стихотворения. – Аудиокнига, год озвучки.-2006.</w:t>
      </w:r>
    </w:p>
    <w:p w:rsidR="00AD68C1" w:rsidRPr="00AD68C1" w:rsidRDefault="00AD68C1" w:rsidP="00AD68C1">
      <w:pPr>
        <w:numPr>
          <w:ilvl w:val="2"/>
          <w:numId w:val="46"/>
        </w:numPr>
        <w:contextualSpacing/>
        <w:jc w:val="both"/>
        <w:rPr>
          <w:b/>
        </w:rPr>
      </w:pPr>
      <w:r w:rsidRPr="00AD68C1">
        <w:rPr>
          <w:b/>
        </w:rPr>
        <w:t>Интернет-ресурсы:</w:t>
      </w:r>
    </w:p>
    <w:p w:rsidR="00AD68C1" w:rsidRPr="00AD68C1" w:rsidRDefault="00AD68C1" w:rsidP="00AD68C1">
      <w:pPr>
        <w:tabs>
          <w:tab w:val="left" w:pos="1010"/>
        </w:tabs>
        <w:jc w:val="both"/>
        <w:rPr>
          <w:spacing w:val="10"/>
        </w:rPr>
      </w:pPr>
      <w:r w:rsidRPr="00AD68C1">
        <w:t xml:space="preserve">  </w:t>
      </w:r>
      <w:hyperlink r:id="rId10" w:history="1">
        <w:r w:rsidRPr="00AD68C1">
          <w:rPr>
            <w:rFonts w:ascii="Verdana" w:hAnsi="Verdana"/>
            <w:color w:val="0000CC"/>
            <w:spacing w:val="10"/>
            <w:u w:val="single"/>
          </w:rPr>
          <w:t>https://ibooks.ru/</w:t>
        </w:r>
      </w:hyperlink>
    </w:p>
    <w:p w:rsidR="00AD68C1" w:rsidRPr="00AD68C1" w:rsidRDefault="00535B71" w:rsidP="00AD68C1">
      <w:pPr>
        <w:tabs>
          <w:tab w:val="left" w:pos="1010"/>
        </w:tabs>
        <w:ind w:left="142"/>
        <w:jc w:val="both"/>
        <w:rPr>
          <w:spacing w:val="10"/>
        </w:rPr>
      </w:pPr>
      <w:hyperlink r:id="rId11" w:history="1">
        <w:r w:rsidR="00AD68C1" w:rsidRPr="00AD68C1">
          <w:rPr>
            <w:rFonts w:ascii="Verdana" w:hAnsi="Verdana"/>
            <w:color w:val="0000CC"/>
            <w:spacing w:val="10"/>
            <w:u w:val="single"/>
          </w:rPr>
          <w:t>https://rusneb.ru/</w:t>
        </w:r>
      </w:hyperlink>
    </w:p>
    <w:p w:rsidR="00AD68C1" w:rsidRPr="00AD68C1" w:rsidRDefault="00535B71" w:rsidP="00AD68C1">
      <w:pPr>
        <w:ind w:left="142"/>
        <w:jc w:val="both"/>
        <w:rPr>
          <w:rFonts w:eastAsia="Calibri"/>
          <w:iCs/>
          <w:lang w:eastAsia="en-US"/>
        </w:rPr>
      </w:pPr>
      <w:hyperlink r:id="rId12" w:history="1">
        <w:r w:rsidR="00AD68C1" w:rsidRPr="00AD68C1">
          <w:rPr>
            <w:rFonts w:eastAsia="Calibri"/>
            <w:iCs/>
            <w:color w:val="0000CC"/>
            <w:u w:val="single"/>
            <w:lang w:eastAsia="en-US"/>
          </w:rPr>
          <w:t>http://1сентября.рф/</w:t>
        </w:r>
      </w:hyperlink>
    </w:p>
    <w:p w:rsidR="00AD68C1" w:rsidRPr="00AD68C1" w:rsidRDefault="00535B71" w:rsidP="00AD68C1">
      <w:pPr>
        <w:ind w:left="142"/>
        <w:jc w:val="both"/>
        <w:rPr>
          <w:rFonts w:eastAsia="Calibri"/>
          <w:iCs/>
          <w:lang w:eastAsia="en-US"/>
        </w:rPr>
      </w:pPr>
      <w:hyperlink r:id="rId13" w:history="1">
        <w:r w:rsidR="00AD68C1" w:rsidRPr="00AD68C1">
          <w:rPr>
            <w:rFonts w:eastAsia="Calibri"/>
            <w:iCs/>
            <w:color w:val="0000CC"/>
            <w:u w:val="single"/>
            <w:lang w:val="en-US" w:eastAsia="en-US"/>
          </w:rPr>
          <w:t>http</w:t>
        </w:r>
        <w:r w:rsidR="00AD68C1" w:rsidRPr="00AD68C1">
          <w:rPr>
            <w:rFonts w:eastAsia="Calibri"/>
            <w:iCs/>
            <w:color w:val="0000CC"/>
            <w:u w:val="single"/>
            <w:lang w:eastAsia="en-US"/>
          </w:rPr>
          <w:t>://</w:t>
        </w:r>
        <w:r w:rsidR="00AD68C1" w:rsidRPr="00AD68C1">
          <w:rPr>
            <w:rFonts w:eastAsia="Calibri"/>
            <w:iCs/>
            <w:color w:val="0000CC"/>
            <w:u w:val="single"/>
            <w:lang w:val="en-US" w:eastAsia="en-US"/>
          </w:rPr>
          <w:t>www</w:t>
        </w:r>
        <w:r w:rsidR="00AD68C1" w:rsidRPr="00AD68C1">
          <w:rPr>
            <w:rFonts w:eastAsia="Calibri"/>
            <w:iCs/>
            <w:color w:val="0000CC"/>
            <w:u w:val="single"/>
            <w:lang w:eastAsia="en-US"/>
          </w:rPr>
          <w:t>.</w:t>
        </w:r>
        <w:r w:rsidR="00AD68C1" w:rsidRPr="00AD68C1">
          <w:rPr>
            <w:rFonts w:eastAsia="Calibri"/>
            <w:iCs/>
            <w:color w:val="0000CC"/>
            <w:u w:val="single"/>
            <w:lang w:val="en-US" w:eastAsia="en-US"/>
          </w:rPr>
          <w:t>wikipedia</w:t>
        </w:r>
        <w:r w:rsidR="00AD68C1" w:rsidRPr="00AD68C1">
          <w:rPr>
            <w:rFonts w:eastAsia="Calibri"/>
            <w:iCs/>
            <w:color w:val="0000CC"/>
            <w:u w:val="single"/>
            <w:lang w:eastAsia="en-US"/>
          </w:rPr>
          <w:t>.</w:t>
        </w:r>
        <w:r w:rsidR="00AD68C1" w:rsidRPr="00AD68C1">
          <w:rPr>
            <w:rFonts w:eastAsia="Calibri"/>
            <w:iCs/>
            <w:color w:val="0000CC"/>
            <w:u w:val="single"/>
            <w:lang w:val="en-US" w:eastAsia="en-US"/>
          </w:rPr>
          <w:t>org</w:t>
        </w:r>
        <w:r w:rsidR="00AD68C1" w:rsidRPr="00AD68C1">
          <w:rPr>
            <w:rFonts w:eastAsia="Calibri"/>
            <w:iCs/>
            <w:color w:val="0000CC"/>
            <w:u w:val="single"/>
            <w:lang w:eastAsia="en-US"/>
          </w:rPr>
          <w:t>/</w:t>
        </w:r>
      </w:hyperlink>
    </w:p>
    <w:p w:rsidR="00AD68C1" w:rsidRPr="00AD68C1" w:rsidRDefault="00535B71" w:rsidP="00AD68C1">
      <w:pPr>
        <w:ind w:left="142"/>
        <w:jc w:val="both"/>
        <w:rPr>
          <w:rFonts w:eastAsia="Calibri"/>
          <w:iCs/>
          <w:lang w:eastAsia="en-US"/>
        </w:rPr>
      </w:pPr>
      <w:hyperlink r:id="rId14" w:history="1">
        <w:r w:rsidR="00AD68C1" w:rsidRPr="00AD68C1">
          <w:rPr>
            <w:rFonts w:eastAsia="Calibri"/>
            <w:iCs/>
            <w:color w:val="0000CC"/>
            <w:u w:val="single"/>
            <w:lang w:eastAsia="en-US"/>
          </w:rPr>
          <w:t>https://znanium.ru/</w:t>
        </w:r>
      </w:hyperlink>
    </w:p>
    <w:p w:rsidR="00AD68C1" w:rsidRPr="00AD68C1" w:rsidRDefault="00535B71" w:rsidP="00AD68C1">
      <w:pPr>
        <w:ind w:left="142"/>
        <w:jc w:val="both"/>
        <w:rPr>
          <w:rFonts w:eastAsia="Calibri"/>
          <w:iCs/>
          <w:lang w:eastAsia="en-US"/>
        </w:rPr>
      </w:pPr>
      <w:hyperlink r:id="rId15" w:history="1">
        <w:r w:rsidR="00AD68C1" w:rsidRPr="00AD68C1">
          <w:rPr>
            <w:rFonts w:eastAsia="Calibri"/>
            <w:iCs/>
            <w:color w:val="0000CC"/>
            <w:u w:val="single"/>
            <w:lang w:eastAsia="en-US"/>
          </w:rPr>
          <w:t>http://gramma.ru/LIT/</w:t>
        </w:r>
      </w:hyperlink>
    </w:p>
    <w:p w:rsidR="00AD68C1" w:rsidRPr="00AD68C1" w:rsidRDefault="00535B71" w:rsidP="00AD68C1">
      <w:pPr>
        <w:ind w:left="142"/>
        <w:jc w:val="both"/>
        <w:rPr>
          <w:rFonts w:eastAsia="Calibri"/>
          <w:iCs/>
          <w:lang w:eastAsia="en-US"/>
        </w:rPr>
      </w:pPr>
      <w:hyperlink r:id="rId16" w:history="1">
        <w:r w:rsidR="00AD68C1" w:rsidRPr="00AD68C1">
          <w:rPr>
            <w:rFonts w:eastAsia="Calibri"/>
            <w:iCs/>
            <w:color w:val="0000CC"/>
            <w:u w:val="single"/>
            <w:lang w:eastAsia="en-US"/>
          </w:rPr>
          <w:t>http://royallib.com/</w:t>
        </w:r>
      </w:hyperlink>
    </w:p>
    <w:p w:rsidR="00CF0F88" w:rsidRPr="00CF0F88" w:rsidRDefault="00CF0F88" w:rsidP="00CF0F88">
      <w:pPr>
        <w:jc w:val="both"/>
        <w:rPr>
          <w:color w:val="FF0000"/>
        </w:rPr>
      </w:pPr>
    </w:p>
    <w:p w:rsidR="00AD68C1" w:rsidRPr="00AD68C1" w:rsidRDefault="00AD68C1" w:rsidP="00AD68C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jc w:val="both"/>
        <w:outlineLvl w:val="0"/>
        <w:rPr>
          <w:b/>
          <w:caps/>
        </w:rPr>
      </w:pPr>
      <w:r w:rsidRPr="00AD68C1">
        <w:rPr>
          <w:b/>
          <w:caps/>
        </w:rPr>
        <w:t>4.</w:t>
      </w:r>
      <w:r w:rsidRPr="00AD68C1">
        <w:rPr>
          <w:i/>
          <w:caps/>
        </w:rPr>
        <w:t xml:space="preserve"> </w:t>
      </w:r>
      <w:r w:rsidRPr="00AD68C1">
        <w:rPr>
          <w:b/>
          <w:caps/>
        </w:rPr>
        <w:t>Контроль и оценка результатов освоения учебной Дисциплины</w:t>
      </w:r>
    </w:p>
    <w:p w:rsidR="00AD68C1" w:rsidRPr="00AD68C1" w:rsidRDefault="00AD68C1" w:rsidP="00AD68C1">
      <w:pPr>
        <w:ind w:right="-259"/>
        <w:contextualSpacing/>
        <w:jc w:val="center"/>
        <w:rPr>
          <w:rFonts w:eastAsia="Arial"/>
          <w:b/>
        </w:rPr>
      </w:pPr>
      <w:r w:rsidRPr="00AD68C1">
        <w:rPr>
          <w:rFonts w:eastAsia="Arial"/>
          <w:b/>
        </w:rPr>
        <w:t>ХАРАКТЕРИСТИКА ОСНОВНЫХ ВИДОВ УЧЕБНОЙ ДЕЯТЕЛЬНОСТИ СТУДЕНТОВ</w:t>
      </w:r>
    </w:p>
    <w:tbl>
      <w:tblPr>
        <w:tblStyle w:val="12"/>
        <w:tblW w:w="9992" w:type="dxa"/>
        <w:jc w:val="center"/>
        <w:tblLook w:val="04A0" w:firstRow="1" w:lastRow="0" w:firstColumn="1" w:lastColumn="0" w:noHBand="0" w:noVBand="1"/>
      </w:tblPr>
      <w:tblGrid>
        <w:gridCol w:w="3125"/>
        <w:gridCol w:w="6867"/>
      </w:tblGrid>
      <w:tr w:rsidR="00AD68C1" w:rsidRPr="00AD68C1" w:rsidTr="00BE2ECA">
        <w:trPr>
          <w:jc w:val="center"/>
        </w:trPr>
        <w:tc>
          <w:tcPr>
            <w:tcW w:w="3125" w:type="dxa"/>
          </w:tcPr>
          <w:p w:rsidR="00AD68C1" w:rsidRPr="00AD68C1" w:rsidRDefault="00AD68C1" w:rsidP="00AD68C1">
            <w:pPr>
              <w:ind w:right="-259"/>
              <w:contextualSpacing/>
              <w:jc w:val="center"/>
              <w:rPr>
                <w:rFonts w:eastAsia="Calibri"/>
                <w:b/>
                <w:lang w:eastAsia="en-US"/>
              </w:rPr>
            </w:pPr>
            <w:r w:rsidRPr="00AD68C1">
              <w:rPr>
                <w:rFonts w:eastAsia="Calibri"/>
                <w:b/>
                <w:bCs/>
                <w:lang w:eastAsia="en-US"/>
              </w:rPr>
              <w:t>Содержание обучения</w:t>
            </w:r>
          </w:p>
        </w:tc>
        <w:tc>
          <w:tcPr>
            <w:tcW w:w="6867" w:type="dxa"/>
            <w:vAlign w:val="bottom"/>
          </w:tcPr>
          <w:p w:rsidR="00AD68C1" w:rsidRPr="00AD68C1" w:rsidRDefault="00AD68C1" w:rsidP="00AD68C1">
            <w:pPr>
              <w:contextualSpacing/>
              <w:jc w:val="center"/>
              <w:rPr>
                <w:rFonts w:eastAsia="Calibri"/>
                <w:lang w:eastAsia="en-US"/>
              </w:rPr>
            </w:pPr>
            <w:r w:rsidRPr="00AD68C1">
              <w:rPr>
                <w:rFonts w:eastAsia="Calibri"/>
                <w:b/>
                <w:bCs/>
                <w:w w:val="98"/>
                <w:lang w:eastAsia="en-US"/>
              </w:rPr>
              <w:t>Характеристика основных видов деятельности студентов</w:t>
            </w:r>
          </w:p>
          <w:p w:rsidR="00AD68C1" w:rsidRPr="00AD68C1" w:rsidRDefault="00AD68C1" w:rsidP="00AD68C1">
            <w:pPr>
              <w:contextualSpacing/>
              <w:jc w:val="center"/>
              <w:rPr>
                <w:rFonts w:eastAsia="Calibri"/>
                <w:lang w:eastAsia="en-US"/>
              </w:rPr>
            </w:pPr>
            <w:r w:rsidRPr="00AD68C1">
              <w:rPr>
                <w:rFonts w:eastAsia="Calibri"/>
                <w:b/>
                <w:bCs/>
                <w:w w:val="98"/>
                <w:lang w:eastAsia="en-US"/>
              </w:rPr>
              <w:t>(на уровне учебных действий)</w:t>
            </w:r>
          </w:p>
        </w:tc>
      </w:tr>
      <w:tr w:rsidR="00AD68C1" w:rsidRPr="00AD68C1" w:rsidTr="00BE2ECA">
        <w:trPr>
          <w:jc w:val="center"/>
        </w:trPr>
        <w:tc>
          <w:tcPr>
            <w:tcW w:w="3125" w:type="dxa"/>
          </w:tcPr>
          <w:p w:rsidR="00AD68C1" w:rsidRPr="00AD68C1" w:rsidRDefault="00AD68C1" w:rsidP="00AD68C1">
            <w:pPr>
              <w:ind w:right="-259"/>
              <w:contextualSpacing/>
              <w:jc w:val="both"/>
              <w:rPr>
                <w:rFonts w:eastAsia="Calibri"/>
                <w:b/>
                <w:bCs/>
                <w:lang w:eastAsia="en-US"/>
              </w:rPr>
            </w:pPr>
            <w:r w:rsidRPr="00AD68C1">
              <w:rPr>
                <w:rFonts w:eastAsia="Calibri"/>
                <w:b/>
                <w:bCs/>
                <w:lang w:eastAsia="en-US"/>
              </w:rPr>
              <w:t>Введение</w:t>
            </w:r>
          </w:p>
        </w:tc>
        <w:tc>
          <w:tcPr>
            <w:tcW w:w="6867" w:type="dxa"/>
            <w:vAlign w:val="bottom"/>
          </w:tcPr>
          <w:p w:rsidR="00AD68C1" w:rsidRPr="00AD68C1" w:rsidRDefault="00AD68C1" w:rsidP="00AD68C1">
            <w:pPr>
              <w:contextualSpacing/>
              <w:jc w:val="both"/>
              <w:rPr>
                <w:rFonts w:eastAsia="Calibri"/>
                <w:b/>
                <w:bCs/>
                <w:w w:val="98"/>
                <w:lang w:eastAsia="en-US"/>
              </w:rPr>
            </w:pPr>
            <w:r w:rsidRPr="00AD68C1">
              <w:rPr>
                <w:rFonts w:eastAsia="Calibri"/>
                <w:lang w:eastAsia="en-US"/>
              </w:rPr>
              <w:t>Аудирование; участие в беседе, ответы на вопросы; чтение; работа с интернет - ресурсами</w:t>
            </w:r>
          </w:p>
        </w:tc>
      </w:tr>
      <w:tr w:rsidR="00AD68C1" w:rsidRPr="00AD68C1" w:rsidTr="00BE2ECA">
        <w:trPr>
          <w:jc w:val="center"/>
        </w:trPr>
        <w:tc>
          <w:tcPr>
            <w:tcW w:w="3125" w:type="dxa"/>
          </w:tcPr>
          <w:p w:rsidR="00AD68C1" w:rsidRPr="00AD68C1" w:rsidRDefault="00AD68C1" w:rsidP="00AD68C1">
            <w:pPr>
              <w:contextualSpacing/>
              <w:rPr>
                <w:rFonts w:eastAsia="Calibri"/>
                <w:b/>
                <w:lang w:eastAsia="en-US"/>
              </w:rPr>
            </w:pPr>
            <w:r>
              <w:rPr>
                <w:rFonts w:eastAsia="Calibri"/>
                <w:b/>
                <w:kern w:val="2"/>
                <w:sz w:val="22"/>
                <w:szCs w:val="22"/>
                <w:lang w:eastAsia="en-US"/>
              </w:rPr>
              <w:t>Раздел 1. Л</w:t>
            </w:r>
            <w:r w:rsidRPr="00AD68C1">
              <w:rPr>
                <w:rFonts w:eastAsia="Calibri"/>
                <w:b/>
                <w:kern w:val="2"/>
                <w:sz w:val="22"/>
                <w:szCs w:val="22"/>
                <w:lang w:eastAsia="en-US"/>
              </w:rPr>
              <w:t>итература второй половины XIX века</w:t>
            </w:r>
          </w:p>
        </w:tc>
        <w:tc>
          <w:tcPr>
            <w:tcW w:w="6867" w:type="dxa"/>
            <w:vAlign w:val="bottom"/>
          </w:tcPr>
          <w:p w:rsidR="00AD68C1" w:rsidRPr="00AD68C1" w:rsidRDefault="00AD68C1" w:rsidP="00AD68C1">
            <w:pPr>
              <w:contextualSpacing/>
              <w:jc w:val="both"/>
              <w:rPr>
                <w:rFonts w:eastAsia="Calibri"/>
                <w:lang w:eastAsia="en-US"/>
              </w:rPr>
            </w:pPr>
            <w:r w:rsidRPr="00AD68C1">
              <w:rPr>
                <w:rFonts w:eastAsia="Calibri"/>
                <w:lang w:eastAsia="en-US"/>
              </w:rPr>
              <w:t>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и т.д.);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r>
      <w:tr w:rsidR="00AD68C1" w:rsidRPr="00AD68C1" w:rsidTr="00BE2ECA">
        <w:trPr>
          <w:jc w:val="center"/>
        </w:trPr>
        <w:tc>
          <w:tcPr>
            <w:tcW w:w="3125" w:type="dxa"/>
          </w:tcPr>
          <w:p w:rsidR="00AD68C1" w:rsidRPr="00AD68C1" w:rsidRDefault="00AD68C1" w:rsidP="00AD68C1">
            <w:pPr>
              <w:contextualSpacing/>
              <w:rPr>
                <w:rFonts w:eastAsia="Calibri"/>
                <w:b/>
                <w:lang w:eastAsia="en-US"/>
              </w:rPr>
            </w:pPr>
            <w:r w:rsidRPr="00AD68C1">
              <w:rPr>
                <w:rFonts w:eastAsia="Calibri"/>
                <w:b/>
                <w:kern w:val="2"/>
                <w:sz w:val="22"/>
                <w:szCs w:val="22"/>
                <w:lang w:eastAsia="en-US"/>
              </w:rPr>
              <w:t>Раздел 2. Литература народов России</w:t>
            </w:r>
          </w:p>
        </w:tc>
        <w:tc>
          <w:tcPr>
            <w:tcW w:w="6867" w:type="dxa"/>
            <w:vAlign w:val="bottom"/>
          </w:tcPr>
          <w:p w:rsidR="00AD68C1" w:rsidRPr="00AD68C1" w:rsidRDefault="00AD68C1" w:rsidP="00AD68C1">
            <w:pPr>
              <w:jc w:val="both"/>
              <w:rPr>
                <w:rFonts w:eastAsia="Calibri"/>
                <w:lang w:eastAsia="en-US"/>
              </w:rPr>
            </w:pPr>
            <w:r w:rsidRPr="00AD68C1">
              <w:rPr>
                <w:rFonts w:eastAsia="Calibri"/>
                <w:lang w:eastAsia="en-US"/>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r>
      <w:tr w:rsidR="00AD68C1" w:rsidRPr="00AD68C1" w:rsidTr="00BE2ECA">
        <w:trPr>
          <w:jc w:val="center"/>
        </w:trPr>
        <w:tc>
          <w:tcPr>
            <w:tcW w:w="3125" w:type="dxa"/>
          </w:tcPr>
          <w:p w:rsidR="00AD68C1" w:rsidRPr="00AD68C1" w:rsidRDefault="00AD68C1" w:rsidP="00AD68C1">
            <w:pPr>
              <w:contextualSpacing/>
              <w:rPr>
                <w:rFonts w:eastAsia="Calibri"/>
                <w:b/>
                <w:lang w:eastAsia="en-US"/>
              </w:rPr>
            </w:pPr>
            <w:r w:rsidRPr="00AD68C1">
              <w:rPr>
                <w:rFonts w:eastAsia="Calibri"/>
                <w:b/>
                <w:kern w:val="2"/>
                <w:sz w:val="22"/>
                <w:szCs w:val="22"/>
                <w:lang w:eastAsia="en-US"/>
              </w:rPr>
              <w:t>Раздел 3. Зарубежная литература XIX</w:t>
            </w:r>
          </w:p>
        </w:tc>
        <w:tc>
          <w:tcPr>
            <w:tcW w:w="6867" w:type="dxa"/>
          </w:tcPr>
          <w:p w:rsidR="00AD68C1" w:rsidRPr="00AD68C1" w:rsidRDefault="00AD68C1" w:rsidP="00AD68C1">
            <w:pPr>
              <w:contextualSpacing/>
              <w:jc w:val="both"/>
              <w:rPr>
                <w:rFonts w:eastAsia="Calibri"/>
                <w:lang w:eastAsia="en-US"/>
              </w:rPr>
            </w:pPr>
            <w:r w:rsidRPr="00AD68C1">
              <w:rPr>
                <w:rFonts w:eastAsia="Calibri"/>
                <w:lang w:eastAsia="en-US"/>
              </w:rPr>
              <w:t>Аудирование; групповая аналитическая работа с текстами литературных произведений; выразительное чтение и чтение наизусть; самооценивание и взаимооценивание; составление тезисного плана</w:t>
            </w:r>
          </w:p>
        </w:tc>
      </w:tr>
      <w:tr w:rsidR="00AD68C1" w:rsidRPr="00AD68C1" w:rsidTr="00BE2ECA">
        <w:trPr>
          <w:jc w:val="center"/>
        </w:trPr>
        <w:tc>
          <w:tcPr>
            <w:tcW w:w="3125" w:type="dxa"/>
          </w:tcPr>
          <w:p w:rsidR="00AD68C1" w:rsidRPr="00AD68C1" w:rsidRDefault="00AD68C1" w:rsidP="00AD68C1">
            <w:pPr>
              <w:contextualSpacing/>
              <w:rPr>
                <w:rFonts w:eastAsia="Calibri"/>
                <w:b/>
                <w:lang w:eastAsia="en-US"/>
              </w:rPr>
            </w:pPr>
            <w:r w:rsidRPr="00AD68C1">
              <w:rPr>
                <w:rFonts w:eastAsia="Calibri"/>
                <w:b/>
                <w:kern w:val="2"/>
                <w:sz w:val="22"/>
                <w:szCs w:val="22"/>
                <w:lang w:eastAsia="en-US"/>
              </w:rPr>
              <w:t>Раздел 4. Литература конца XIX — начала ХХ века</w:t>
            </w:r>
          </w:p>
        </w:tc>
        <w:tc>
          <w:tcPr>
            <w:tcW w:w="6867" w:type="dxa"/>
            <w:vAlign w:val="bottom"/>
          </w:tcPr>
          <w:p w:rsidR="00AD68C1" w:rsidRPr="00AD68C1" w:rsidRDefault="00AD68C1" w:rsidP="00AD68C1">
            <w:pPr>
              <w:contextualSpacing/>
              <w:jc w:val="both"/>
              <w:rPr>
                <w:rFonts w:eastAsia="Calibri"/>
                <w:lang w:eastAsia="en-US"/>
              </w:rPr>
            </w:pPr>
            <w:r w:rsidRPr="00AD68C1">
              <w:rPr>
                <w:rFonts w:eastAsia="Calibri"/>
                <w:lang w:eastAsia="en-US"/>
              </w:rPr>
              <w:t xml:space="preserve">Аудирование; чтение и комментированное чтение; выразительное чтение и чтение наизусть; участие в беседе; </w:t>
            </w:r>
            <w:r w:rsidRPr="00AD68C1">
              <w:rPr>
                <w:rFonts w:eastAsia="Calibri"/>
                <w:lang w:eastAsia="en-US"/>
              </w:rPr>
              <w:lastRenderedPageBreak/>
              <w:t>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r>
      <w:tr w:rsidR="00AD68C1" w:rsidRPr="00AD68C1" w:rsidTr="00BE2ECA">
        <w:trPr>
          <w:jc w:val="center"/>
        </w:trPr>
        <w:tc>
          <w:tcPr>
            <w:tcW w:w="3125" w:type="dxa"/>
          </w:tcPr>
          <w:p w:rsidR="00AD68C1" w:rsidRPr="00AD68C1" w:rsidRDefault="00AD68C1" w:rsidP="00AD68C1">
            <w:pPr>
              <w:contextualSpacing/>
              <w:rPr>
                <w:rFonts w:eastAsia="Calibri"/>
                <w:b/>
                <w:lang w:eastAsia="en-US"/>
              </w:rPr>
            </w:pPr>
            <w:r w:rsidRPr="00AD68C1">
              <w:rPr>
                <w:rFonts w:eastAsia="Calibri"/>
                <w:b/>
                <w:kern w:val="2"/>
                <w:sz w:val="22"/>
                <w:szCs w:val="22"/>
                <w:lang w:eastAsia="en-US"/>
              </w:rPr>
              <w:lastRenderedPageBreak/>
              <w:t>Раздел 4. Литература XX</w:t>
            </w:r>
          </w:p>
        </w:tc>
        <w:tc>
          <w:tcPr>
            <w:tcW w:w="6867" w:type="dxa"/>
            <w:vAlign w:val="bottom"/>
          </w:tcPr>
          <w:p w:rsidR="00AD68C1" w:rsidRPr="00AD68C1" w:rsidRDefault="00AD68C1" w:rsidP="00AD68C1">
            <w:pPr>
              <w:contextualSpacing/>
              <w:jc w:val="both"/>
              <w:rPr>
                <w:rFonts w:eastAsia="Calibri"/>
                <w:lang w:eastAsia="en-US"/>
              </w:rPr>
            </w:pPr>
            <w:r w:rsidRPr="00AD68C1">
              <w:rPr>
                <w:rFonts w:eastAsia="Calibri"/>
                <w:lang w:eastAsia="en-US"/>
              </w:rPr>
              <w:t>Аудирование, участие в эвристической беседе; работа с</w:t>
            </w:r>
          </w:p>
          <w:p w:rsidR="00AD68C1" w:rsidRPr="00AD68C1" w:rsidRDefault="00AD68C1" w:rsidP="00AD68C1">
            <w:pPr>
              <w:contextualSpacing/>
              <w:jc w:val="both"/>
              <w:rPr>
                <w:rFonts w:eastAsia="Calibri"/>
                <w:lang w:eastAsia="en-US"/>
              </w:rPr>
            </w:pPr>
            <w:r w:rsidRPr="00AD68C1">
              <w:rPr>
                <w:rFonts w:eastAsia="Calibri"/>
                <w:lang w:eastAsia="en-US"/>
              </w:rPr>
              <w:t>источниками информации (дополнительная литература,</w:t>
            </w:r>
          </w:p>
          <w:p w:rsidR="00AD68C1" w:rsidRPr="00AD68C1" w:rsidRDefault="00AD68C1" w:rsidP="00AD68C1">
            <w:pPr>
              <w:contextualSpacing/>
              <w:jc w:val="both"/>
              <w:rPr>
                <w:rFonts w:eastAsia="Calibri"/>
                <w:lang w:eastAsia="en-US"/>
              </w:rPr>
            </w:pPr>
            <w:r w:rsidRPr="00AD68C1">
              <w:rPr>
                <w:rFonts w:eastAsia="Calibri"/>
                <w:lang w:eastAsia="en-US"/>
              </w:rPr>
              <w:t>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AD68C1" w:rsidRPr="00AD68C1" w:rsidTr="00BE2ECA">
        <w:trPr>
          <w:jc w:val="center"/>
        </w:trPr>
        <w:tc>
          <w:tcPr>
            <w:tcW w:w="3125" w:type="dxa"/>
          </w:tcPr>
          <w:p w:rsidR="00AD68C1" w:rsidRPr="00AD68C1" w:rsidRDefault="00AD68C1" w:rsidP="00AD68C1">
            <w:pPr>
              <w:contextualSpacing/>
              <w:rPr>
                <w:rFonts w:eastAsia="Calibri"/>
                <w:b/>
                <w:lang w:eastAsia="en-US"/>
              </w:rPr>
            </w:pPr>
            <w:r w:rsidRPr="00AD68C1">
              <w:rPr>
                <w:rFonts w:eastAsia="Calibri"/>
                <w:b/>
                <w:kern w:val="2"/>
                <w:sz w:val="22"/>
                <w:szCs w:val="22"/>
                <w:lang w:eastAsia="en-US"/>
              </w:rPr>
              <w:t>Раздел 5. Проза второй половины XX – начала XXI века</w:t>
            </w:r>
          </w:p>
        </w:tc>
        <w:tc>
          <w:tcPr>
            <w:tcW w:w="6867" w:type="dxa"/>
          </w:tcPr>
          <w:p w:rsidR="00AD68C1" w:rsidRPr="00AD68C1" w:rsidRDefault="00AD68C1" w:rsidP="00AD68C1">
            <w:pPr>
              <w:autoSpaceDE w:val="0"/>
              <w:autoSpaceDN w:val="0"/>
              <w:adjustRightInd w:val="0"/>
              <w:jc w:val="both"/>
              <w:rPr>
                <w:rFonts w:eastAsia="Calibri"/>
                <w:lang w:eastAsia="en-US"/>
              </w:rPr>
            </w:pPr>
            <w:r w:rsidRPr="00AD68C1">
              <w:rPr>
                <w:rFonts w:eastAsia="Calibri"/>
                <w:lang w:eastAsia="en-US"/>
              </w:rPr>
              <w:t>Аудирование, участие в эвристической беседе, ответы на</w:t>
            </w:r>
          </w:p>
          <w:p w:rsidR="00AD68C1" w:rsidRPr="00AD68C1" w:rsidRDefault="00AD68C1" w:rsidP="00AD68C1">
            <w:pPr>
              <w:contextualSpacing/>
              <w:jc w:val="both"/>
              <w:rPr>
                <w:rFonts w:eastAsia="Calibri"/>
                <w:lang w:eastAsia="en-US"/>
              </w:rPr>
            </w:pPr>
            <w:r w:rsidRPr="00AD68C1">
              <w:rPr>
                <w:rFonts w:eastAsia="Calibri"/>
                <w:lang w:eastAsia="en-US"/>
              </w:rPr>
              <w:t>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AD68C1" w:rsidRPr="00AD68C1" w:rsidTr="00BE2ECA">
        <w:trPr>
          <w:jc w:val="center"/>
        </w:trPr>
        <w:tc>
          <w:tcPr>
            <w:tcW w:w="3125" w:type="dxa"/>
          </w:tcPr>
          <w:p w:rsidR="00AD68C1" w:rsidRPr="00AD68C1" w:rsidRDefault="00AD68C1" w:rsidP="00AD68C1">
            <w:pPr>
              <w:contextualSpacing/>
              <w:rPr>
                <w:rFonts w:eastAsia="Calibri"/>
                <w:b/>
                <w:lang w:eastAsia="en-US"/>
              </w:rPr>
            </w:pPr>
            <w:r w:rsidRPr="00AD68C1">
              <w:rPr>
                <w:rFonts w:eastAsia="Calibri"/>
                <w:b/>
                <w:lang w:eastAsia="en-US"/>
              </w:rPr>
              <w:t>Раздел 6. Поэзия второй половины XX – начала XXI века</w:t>
            </w:r>
          </w:p>
        </w:tc>
        <w:tc>
          <w:tcPr>
            <w:tcW w:w="6867" w:type="dxa"/>
          </w:tcPr>
          <w:p w:rsidR="00AD68C1" w:rsidRPr="00AD68C1" w:rsidRDefault="00AD68C1" w:rsidP="00AD68C1">
            <w:pPr>
              <w:contextualSpacing/>
              <w:jc w:val="both"/>
              <w:rPr>
                <w:rFonts w:eastAsia="Calibri"/>
                <w:lang w:eastAsia="en-US"/>
              </w:rPr>
            </w:pPr>
            <w:r w:rsidRPr="00AD68C1">
              <w:rPr>
                <w:rFonts w:eastAsia="Calibri"/>
                <w:lang w:eastAsia="en-US"/>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AD68C1" w:rsidRPr="00AD68C1" w:rsidTr="00BE2ECA">
        <w:trPr>
          <w:jc w:val="center"/>
        </w:trPr>
        <w:tc>
          <w:tcPr>
            <w:tcW w:w="3125" w:type="dxa"/>
          </w:tcPr>
          <w:p w:rsidR="00AD68C1" w:rsidRPr="00AD68C1" w:rsidRDefault="00AD68C1" w:rsidP="00AD68C1">
            <w:pPr>
              <w:contextualSpacing/>
              <w:rPr>
                <w:rFonts w:eastAsia="Calibri"/>
                <w:b/>
                <w:lang w:eastAsia="en-US"/>
              </w:rPr>
            </w:pPr>
            <w:r w:rsidRPr="00AD68C1">
              <w:rPr>
                <w:rFonts w:eastAsia="Calibri"/>
                <w:b/>
                <w:kern w:val="2"/>
                <w:sz w:val="22"/>
                <w:szCs w:val="22"/>
                <w:lang w:eastAsia="en-US"/>
              </w:rPr>
              <w:t>Раздел 7. Поэзия и драматургия второй половины XX – начала XXI века</w:t>
            </w:r>
          </w:p>
        </w:tc>
        <w:tc>
          <w:tcPr>
            <w:tcW w:w="6867" w:type="dxa"/>
          </w:tcPr>
          <w:p w:rsidR="00AD68C1" w:rsidRPr="00AD68C1" w:rsidRDefault="00AD68C1" w:rsidP="00AD68C1">
            <w:pPr>
              <w:contextualSpacing/>
              <w:jc w:val="both"/>
              <w:rPr>
                <w:rFonts w:eastAsia="Calibri"/>
                <w:lang w:eastAsia="en-US"/>
              </w:rPr>
            </w:pPr>
            <w:r w:rsidRPr="00AD68C1">
              <w:rPr>
                <w:rFonts w:eastAsia="Calibri"/>
                <w:lang w:eastAsia="en-US"/>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AD68C1" w:rsidRPr="00AD68C1" w:rsidTr="00BE2ECA">
        <w:trPr>
          <w:jc w:val="center"/>
        </w:trPr>
        <w:tc>
          <w:tcPr>
            <w:tcW w:w="3125" w:type="dxa"/>
          </w:tcPr>
          <w:p w:rsidR="00AD68C1" w:rsidRPr="00AD68C1" w:rsidRDefault="00AD68C1" w:rsidP="00AD68C1">
            <w:pPr>
              <w:ind w:right="176"/>
              <w:contextualSpacing/>
              <w:rPr>
                <w:b/>
                <w:spacing w:val="10"/>
                <w:lang w:eastAsia="en-US"/>
              </w:rPr>
            </w:pPr>
            <w:r w:rsidRPr="00AD68C1">
              <w:rPr>
                <w:rFonts w:eastAsia="Calibri"/>
                <w:b/>
                <w:kern w:val="2"/>
                <w:sz w:val="22"/>
                <w:szCs w:val="22"/>
                <w:lang w:eastAsia="en-US"/>
              </w:rPr>
              <w:t>Раздел 8. Литература народов России</w:t>
            </w:r>
          </w:p>
        </w:tc>
        <w:tc>
          <w:tcPr>
            <w:tcW w:w="6867" w:type="dxa"/>
          </w:tcPr>
          <w:p w:rsidR="00AD68C1" w:rsidRPr="00AD68C1" w:rsidRDefault="00AD68C1" w:rsidP="00AD68C1">
            <w:pPr>
              <w:ind w:right="200"/>
              <w:contextualSpacing/>
              <w:jc w:val="both"/>
              <w:rPr>
                <w:iCs/>
                <w:spacing w:val="3"/>
                <w:w w:val="110"/>
                <w:lang w:eastAsia="en-US"/>
              </w:rPr>
            </w:pPr>
            <w:r w:rsidRPr="00AD68C1">
              <w:rPr>
                <w:rFonts w:eastAsia="Calibri"/>
                <w:lang w:eastAsia="en-US"/>
              </w:rPr>
              <w:t>Аудирование; групповая аналитическая работа с текстами литературных произведений; выразительное чтение и чтение наизусть; самооценивание и взаимооценивание; составление тезисного плана</w:t>
            </w:r>
          </w:p>
        </w:tc>
      </w:tr>
      <w:tr w:rsidR="00AD68C1" w:rsidRPr="00AD68C1" w:rsidTr="00BE2ECA">
        <w:trPr>
          <w:jc w:val="center"/>
        </w:trPr>
        <w:tc>
          <w:tcPr>
            <w:tcW w:w="3125" w:type="dxa"/>
          </w:tcPr>
          <w:p w:rsidR="00AD68C1" w:rsidRPr="00AD68C1" w:rsidRDefault="00AD68C1" w:rsidP="00AD68C1">
            <w:pPr>
              <w:ind w:right="176"/>
              <w:contextualSpacing/>
              <w:rPr>
                <w:rFonts w:eastAsia="Calibri"/>
                <w:b/>
                <w:kern w:val="2"/>
                <w:sz w:val="22"/>
                <w:szCs w:val="22"/>
                <w:lang w:eastAsia="en-US"/>
              </w:rPr>
            </w:pPr>
            <w:r w:rsidRPr="00AD68C1">
              <w:rPr>
                <w:rFonts w:eastAsia="Calibri"/>
                <w:b/>
                <w:kern w:val="2"/>
                <w:sz w:val="22"/>
                <w:szCs w:val="22"/>
                <w:lang w:eastAsia="en-US"/>
              </w:rPr>
              <w:t>Раздел 9. Зарубежная литература XX века.</w:t>
            </w:r>
          </w:p>
        </w:tc>
        <w:tc>
          <w:tcPr>
            <w:tcW w:w="6867" w:type="dxa"/>
          </w:tcPr>
          <w:p w:rsidR="00AD68C1" w:rsidRPr="00AD68C1" w:rsidRDefault="00AD68C1" w:rsidP="00AD68C1">
            <w:pPr>
              <w:ind w:right="200"/>
              <w:contextualSpacing/>
              <w:jc w:val="both"/>
              <w:rPr>
                <w:rFonts w:eastAsia="Calibri"/>
                <w:lang w:eastAsia="en-US"/>
              </w:rPr>
            </w:pPr>
            <w:r w:rsidRPr="00AD68C1">
              <w:rPr>
                <w:rFonts w:eastAsia="Calibri"/>
                <w:lang w:eastAsia="en-US"/>
              </w:rPr>
              <w:t>Аудирование; групповая аналитическая работа с текстами литературных произведений; выразительное чтение и чтение наизусть; самооценивание и взаимооценивание; составление тезисного плана</w:t>
            </w:r>
          </w:p>
        </w:tc>
      </w:tr>
    </w:tbl>
    <w:p w:rsidR="00AD68C1" w:rsidRPr="00AD68C1" w:rsidRDefault="00AD68C1" w:rsidP="00AD68C1">
      <w:pPr>
        <w:jc w:val="both"/>
      </w:pPr>
    </w:p>
    <w:p w:rsidR="00AD68C1" w:rsidRPr="00AD68C1" w:rsidRDefault="00AD68C1" w:rsidP="00AD68C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outlineLvl w:val="0"/>
        <w:rPr>
          <w:i/>
        </w:rPr>
      </w:pPr>
    </w:p>
    <w:p w:rsidR="002B0821" w:rsidRPr="00CF0F88" w:rsidRDefault="002B0821"/>
    <w:sectPr w:rsidR="002B0821" w:rsidRPr="00CF0F8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ECA" w:rsidRDefault="00BE2ECA" w:rsidP="005837F9">
      <w:r>
        <w:separator/>
      </w:r>
    </w:p>
  </w:endnote>
  <w:endnote w:type="continuationSeparator" w:id="0">
    <w:p w:rsidR="00BE2ECA" w:rsidRDefault="00BE2ECA" w:rsidP="0058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Cambria"/>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ECA" w:rsidRDefault="00BE2ECA" w:rsidP="005837F9">
      <w:r>
        <w:separator/>
      </w:r>
    </w:p>
  </w:footnote>
  <w:footnote w:type="continuationSeparator" w:id="0">
    <w:p w:rsidR="00BE2ECA" w:rsidRDefault="00BE2ECA" w:rsidP="00583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F902FAE"/>
    <w:multiLevelType w:val="hybridMultilevel"/>
    <w:tmpl w:val="A614E9A0"/>
    <w:lvl w:ilvl="0" w:tplc="733E93E0">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 w15:restartNumberingAfterBreak="0">
    <w:nsid w:val="0FC06004"/>
    <w:multiLevelType w:val="hybridMultilevel"/>
    <w:tmpl w:val="941A53DE"/>
    <w:lvl w:ilvl="0" w:tplc="0930BC0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83D10B1"/>
    <w:multiLevelType w:val="hybridMultilevel"/>
    <w:tmpl w:val="950EA01A"/>
    <w:lvl w:ilvl="0" w:tplc="B5D8C8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9114CAE"/>
    <w:multiLevelType w:val="hybridMultilevel"/>
    <w:tmpl w:val="F49A826C"/>
    <w:lvl w:ilvl="0" w:tplc="B5D8C8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9906E2B"/>
    <w:multiLevelType w:val="hybridMultilevel"/>
    <w:tmpl w:val="611CCA38"/>
    <w:lvl w:ilvl="0" w:tplc="4D6E05E8">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7814B9"/>
    <w:multiLevelType w:val="hybridMultilevel"/>
    <w:tmpl w:val="757EE700"/>
    <w:lvl w:ilvl="0" w:tplc="FD566E30">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287A7CB0"/>
    <w:multiLevelType w:val="hybridMultilevel"/>
    <w:tmpl w:val="72942DCE"/>
    <w:lvl w:ilvl="0" w:tplc="4FEA51E6">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9736E57"/>
    <w:multiLevelType w:val="hybridMultilevel"/>
    <w:tmpl w:val="467A0B2E"/>
    <w:lvl w:ilvl="0" w:tplc="73D6426A">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5" w15:restartNumberingAfterBreak="0">
    <w:nsid w:val="2BEF324B"/>
    <w:multiLevelType w:val="multilevel"/>
    <w:tmpl w:val="4B00CC30"/>
    <w:lvl w:ilvl="0">
      <w:start w:val="3"/>
      <w:numFmt w:val="decimal"/>
      <w:lvlText w:val="%1"/>
      <w:lvlJc w:val="left"/>
      <w:pPr>
        <w:ind w:left="480" w:hanging="480"/>
      </w:pPr>
    </w:lvl>
    <w:lvl w:ilvl="1">
      <w:start w:val="2"/>
      <w:numFmt w:val="decimal"/>
      <w:lvlText w:val="%1.%2"/>
      <w:lvlJc w:val="left"/>
      <w:pPr>
        <w:ind w:left="764" w:hanging="480"/>
      </w:pPr>
    </w:lvl>
    <w:lvl w:ilvl="2">
      <w:start w:val="2"/>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6" w15:restartNumberingAfterBreak="0">
    <w:nsid w:val="2CD348F4"/>
    <w:multiLevelType w:val="hybridMultilevel"/>
    <w:tmpl w:val="E5C20032"/>
    <w:lvl w:ilvl="0" w:tplc="B5D8C8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2DEB55DE"/>
    <w:multiLevelType w:val="multilevel"/>
    <w:tmpl w:val="D2C677B8"/>
    <w:lvl w:ilvl="0">
      <w:start w:val="1"/>
      <w:numFmt w:val="decimal"/>
      <w:lvlText w:val="%1."/>
      <w:lvlJc w:val="left"/>
      <w:pPr>
        <w:ind w:left="1108" w:hanging="540"/>
      </w:pPr>
      <w:rPr>
        <w:b w:val="0"/>
        <w:color w:val="auto"/>
      </w:rPr>
    </w:lvl>
    <w:lvl w:ilvl="1">
      <w:start w:val="2"/>
      <w:numFmt w:val="decimal"/>
      <w:isLgl/>
      <w:lvlText w:val="%1.%2."/>
      <w:lvlJc w:val="left"/>
      <w:pPr>
        <w:ind w:left="1168" w:hanging="600"/>
      </w:pPr>
    </w:lvl>
    <w:lvl w:ilvl="2">
      <w:start w:val="3"/>
      <w:numFmt w:val="decimal"/>
      <w:isLgl/>
      <w:lvlText w:val="%1.%2.%3."/>
      <w:lvlJc w:val="left"/>
      <w:pPr>
        <w:ind w:left="1288" w:hanging="720"/>
      </w:pPr>
    </w:lvl>
    <w:lvl w:ilvl="3">
      <w:start w:val="1"/>
      <w:numFmt w:val="decimal"/>
      <w:isLgl/>
      <w:lvlText w:val="%1.%2.%3.%4."/>
      <w:lvlJc w:val="left"/>
      <w:pPr>
        <w:ind w:left="1288" w:hanging="720"/>
      </w:pPr>
    </w:lvl>
    <w:lvl w:ilvl="4">
      <w:start w:val="1"/>
      <w:numFmt w:val="decimal"/>
      <w:isLgl/>
      <w:lvlText w:val="%1.%2.%3.%4.%5."/>
      <w:lvlJc w:val="left"/>
      <w:pPr>
        <w:ind w:left="1648" w:hanging="1080"/>
      </w:pPr>
    </w:lvl>
    <w:lvl w:ilvl="5">
      <w:start w:val="1"/>
      <w:numFmt w:val="decimal"/>
      <w:isLgl/>
      <w:lvlText w:val="%1.%2.%3.%4.%5.%6."/>
      <w:lvlJc w:val="left"/>
      <w:pPr>
        <w:ind w:left="1648" w:hanging="1080"/>
      </w:pPr>
    </w:lvl>
    <w:lvl w:ilvl="6">
      <w:start w:val="1"/>
      <w:numFmt w:val="decimal"/>
      <w:isLgl/>
      <w:lvlText w:val="%1.%2.%3.%4.%5.%6.%7."/>
      <w:lvlJc w:val="left"/>
      <w:pPr>
        <w:ind w:left="2008" w:hanging="1440"/>
      </w:pPr>
    </w:lvl>
    <w:lvl w:ilvl="7">
      <w:start w:val="1"/>
      <w:numFmt w:val="decimal"/>
      <w:isLgl/>
      <w:lvlText w:val="%1.%2.%3.%4.%5.%6.%7.%8."/>
      <w:lvlJc w:val="left"/>
      <w:pPr>
        <w:ind w:left="2008" w:hanging="1440"/>
      </w:pPr>
    </w:lvl>
    <w:lvl w:ilvl="8">
      <w:start w:val="1"/>
      <w:numFmt w:val="decimal"/>
      <w:isLgl/>
      <w:lvlText w:val="%1.%2.%3.%4.%5.%6.%7.%8.%9."/>
      <w:lvlJc w:val="left"/>
      <w:pPr>
        <w:ind w:left="2368" w:hanging="1800"/>
      </w:pPr>
    </w:lvl>
  </w:abstractNum>
  <w:abstractNum w:abstractNumId="18" w15:restartNumberingAfterBreak="0">
    <w:nsid w:val="305F625A"/>
    <w:multiLevelType w:val="hybridMultilevel"/>
    <w:tmpl w:val="E8B40696"/>
    <w:lvl w:ilvl="0" w:tplc="DAE2BBF0">
      <w:start w:val="4"/>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340908DF"/>
    <w:multiLevelType w:val="multilevel"/>
    <w:tmpl w:val="1F845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AC43D7"/>
    <w:multiLevelType w:val="hybridMultilevel"/>
    <w:tmpl w:val="80EEA574"/>
    <w:lvl w:ilvl="0" w:tplc="FD566E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393F7664"/>
    <w:multiLevelType w:val="hybridMultilevel"/>
    <w:tmpl w:val="59241EF6"/>
    <w:lvl w:ilvl="0" w:tplc="4ACAB3B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3A4C484D"/>
    <w:multiLevelType w:val="hybridMultilevel"/>
    <w:tmpl w:val="DB7CB552"/>
    <w:lvl w:ilvl="0" w:tplc="B5D8C8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3CCB6772"/>
    <w:multiLevelType w:val="hybridMultilevel"/>
    <w:tmpl w:val="A364D7A4"/>
    <w:lvl w:ilvl="0" w:tplc="08CE050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45DD71E7"/>
    <w:multiLevelType w:val="hybridMultilevel"/>
    <w:tmpl w:val="DFB6CBAE"/>
    <w:lvl w:ilvl="0" w:tplc="B5D8C8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4AA85576"/>
    <w:multiLevelType w:val="multilevel"/>
    <w:tmpl w:val="CEE853AA"/>
    <w:lvl w:ilvl="0">
      <w:start w:val="3"/>
      <w:numFmt w:val="decimal"/>
      <w:lvlText w:val="%1"/>
      <w:lvlJc w:val="left"/>
      <w:pPr>
        <w:ind w:left="360" w:hanging="360"/>
      </w:pPr>
      <w:rPr>
        <w:color w:val="auto"/>
      </w:rPr>
    </w:lvl>
    <w:lvl w:ilvl="1">
      <w:start w:val="1"/>
      <w:numFmt w:val="decimal"/>
      <w:lvlText w:val="%1.%2"/>
      <w:lvlJc w:val="left"/>
      <w:pPr>
        <w:ind w:left="720" w:hanging="360"/>
      </w:pPr>
      <w:rPr>
        <w:color w:val="auto"/>
      </w:rPr>
    </w:lvl>
    <w:lvl w:ilvl="2">
      <w:start w:val="1"/>
      <w:numFmt w:val="decimal"/>
      <w:lvlText w:val="%1.%2.%3"/>
      <w:lvlJc w:val="left"/>
      <w:pPr>
        <w:ind w:left="1440" w:hanging="720"/>
      </w:pPr>
      <w:rPr>
        <w:color w:val="auto"/>
      </w:rPr>
    </w:lvl>
    <w:lvl w:ilvl="3">
      <w:start w:val="1"/>
      <w:numFmt w:val="decimal"/>
      <w:lvlText w:val="%1.%2.%3.%4"/>
      <w:lvlJc w:val="left"/>
      <w:pPr>
        <w:ind w:left="1800" w:hanging="720"/>
      </w:pPr>
      <w:rPr>
        <w:color w:val="auto"/>
      </w:rPr>
    </w:lvl>
    <w:lvl w:ilvl="4">
      <w:start w:val="1"/>
      <w:numFmt w:val="decimal"/>
      <w:lvlText w:val="%1.%2.%3.%4.%5"/>
      <w:lvlJc w:val="left"/>
      <w:pPr>
        <w:ind w:left="2520" w:hanging="1080"/>
      </w:pPr>
      <w:rPr>
        <w:color w:val="auto"/>
      </w:rPr>
    </w:lvl>
    <w:lvl w:ilvl="5">
      <w:start w:val="1"/>
      <w:numFmt w:val="decimal"/>
      <w:lvlText w:val="%1.%2.%3.%4.%5.%6"/>
      <w:lvlJc w:val="left"/>
      <w:pPr>
        <w:ind w:left="2880" w:hanging="1080"/>
      </w:pPr>
      <w:rPr>
        <w:color w:val="auto"/>
      </w:rPr>
    </w:lvl>
    <w:lvl w:ilvl="6">
      <w:start w:val="1"/>
      <w:numFmt w:val="decimal"/>
      <w:lvlText w:val="%1.%2.%3.%4.%5.%6.%7"/>
      <w:lvlJc w:val="left"/>
      <w:pPr>
        <w:ind w:left="3600" w:hanging="1440"/>
      </w:pPr>
      <w:rPr>
        <w:color w:val="auto"/>
      </w:rPr>
    </w:lvl>
    <w:lvl w:ilvl="7">
      <w:start w:val="1"/>
      <w:numFmt w:val="decimal"/>
      <w:lvlText w:val="%1.%2.%3.%4.%5.%6.%7.%8"/>
      <w:lvlJc w:val="left"/>
      <w:pPr>
        <w:ind w:left="3960" w:hanging="1440"/>
      </w:pPr>
      <w:rPr>
        <w:color w:val="auto"/>
      </w:rPr>
    </w:lvl>
    <w:lvl w:ilvl="8">
      <w:start w:val="1"/>
      <w:numFmt w:val="decimal"/>
      <w:lvlText w:val="%1.%2.%3.%4.%5.%6.%7.%8.%9"/>
      <w:lvlJc w:val="left"/>
      <w:pPr>
        <w:ind w:left="4680" w:hanging="1800"/>
      </w:pPr>
      <w:rPr>
        <w:color w:val="auto"/>
      </w:rPr>
    </w:lvl>
  </w:abstractNum>
  <w:abstractNum w:abstractNumId="29" w15:restartNumberingAfterBreak="0">
    <w:nsid w:val="4C76025E"/>
    <w:multiLevelType w:val="hybridMultilevel"/>
    <w:tmpl w:val="1F80C7C6"/>
    <w:lvl w:ilvl="0" w:tplc="B5D8C8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54D36746"/>
    <w:multiLevelType w:val="hybridMultilevel"/>
    <w:tmpl w:val="4A400A06"/>
    <w:lvl w:ilvl="0" w:tplc="08CE050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5AC46B52"/>
    <w:multiLevelType w:val="hybridMultilevel"/>
    <w:tmpl w:val="FD6A5972"/>
    <w:lvl w:ilvl="0" w:tplc="B5D8C8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FFF7DCB"/>
    <w:multiLevelType w:val="hybridMultilevel"/>
    <w:tmpl w:val="67DCE78E"/>
    <w:lvl w:ilvl="0" w:tplc="E3945C0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0B01724"/>
    <w:multiLevelType w:val="hybridMultilevel"/>
    <w:tmpl w:val="F9724B18"/>
    <w:lvl w:ilvl="0" w:tplc="4044FEE0">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623C5B46"/>
    <w:multiLevelType w:val="hybridMultilevel"/>
    <w:tmpl w:val="BDA29316"/>
    <w:lvl w:ilvl="0" w:tplc="3182903C">
      <w:start w:val="2"/>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36" w15:restartNumberingAfterBreak="0">
    <w:nsid w:val="6AA93637"/>
    <w:multiLevelType w:val="hybridMultilevel"/>
    <w:tmpl w:val="50D8CBF2"/>
    <w:lvl w:ilvl="0" w:tplc="39E4593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E13150"/>
    <w:multiLevelType w:val="hybridMultilevel"/>
    <w:tmpl w:val="A614E9A0"/>
    <w:lvl w:ilvl="0" w:tplc="733E93E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8" w15:restartNumberingAfterBreak="0">
    <w:nsid w:val="70AC4401"/>
    <w:multiLevelType w:val="hybridMultilevel"/>
    <w:tmpl w:val="5A2A932E"/>
    <w:lvl w:ilvl="0" w:tplc="6EC6FAD8">
      <w:start w:val="2"/>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1E77A1B"/>
    <w:multiLevelType w:val="hybridMultilevel"/>
    <w:tmpl w:val="5712D49C"/>
    <w:lvl w:ilvl="0" w:tplc="F2B24340">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75047126"/>
    <w:multiLevelType w:val="hybridMultilevel"/>
    <w:tmpl w:val="3AFC4CAC"/>
    <w:lvl w:ilvl="0" w:tplc="B5D8C8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764A4649"/>
    <w:multiLevelType w:val="hybridMultilevel"/>
    <w:tmpl w:val="9AAEAF4A"/>
    <w:lvl w:ilvl="0" w:tplc="A432A0C2">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5B356B"/>
    <w:multiLevelType w:val="hybridMultilevel"/>
    <w:tmpl w:val="26CE39A4"/>
    <w:lvl w:ilvl="0" w:tplc="FD566E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10"/>
  </w:num>
  <w:num w:numId="4">
    <w:abstractNumId w:val="19"/>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22"/>
  </w:num>
  <w:num w:numId="9">
    <w:abstractNumId w:val="27"/>
  </w:num>
  <w:num w:numId="10">
    <w:abstractNumId w:val="42"/>
  </w:num>
  <w:num w:numId="11">
    <w:abstractNumId w:val="11"/>
  </w:num>
  <w:num w:numId="12">
    <w:abstractNumId w:val="21"/>
  </w:num>
  <w:num w:numId="13">
    <w:abstractNumId w:val="33"/>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9"/>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29"/>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6"/>
  </w:num>
  <w:num w:numId="29">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6"/>
  </w:num>
  <w:num w:numId="34">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2"/>
  </w:num>
  <w:num w:numId="37">
    <w:abstractNumId w:val="17"/>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30"/>
  </w:num>
  <w:num w:numId="41">
    <w:abstractNumId w:val="15"/>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20"/>
  </w:num>
  <w:num w:numId="44">
    <w:abstractNumId w:val="17"/>
  </w:num>
  <w:num w:numId="45">
    <w:abstractNumId w:val="28"/>
  </w:num>
  <w:num w:numId="46">
    <w:abstractNumId w:val="15"/>
  </w:num>
  <w:num w:numId="47">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9F3"/>
    <w:rsid w:val="0008316D"/>
    <w:rsid w:val="00147FA6"/>
    <w:rsid w:val="001602D2"/>
    <w:rsid w:val="001A6D85"/>
    <w:rsid w:val="001C3193"/>
    <w:rsid w:val="001F5BC5"/>
    <w:rsid w:val="001F6E73"/>
    <w:rsid w:val="002B0821"/>
    <w:rsid w:val="002E52C1"/>
    <w:rsid w:val="003A50CC"/>
    <w:rsid w:val="003C680B"/>
    <w:rsid w:val="003D0CA6"/>
    <w:rsid w:val="00430FB7"/>
    <w:rsid w:val="004576BE"/>
    <w:rsid w:val="004812C1"/>
    <w:rsid w:val="0048536D"/>
    <w:rsid w:val="004C412C"/>
    <w:rsid w:val="004D5515"/>
    <w:rsid w:val="005018F4"/>
    <w:rsid w:val="005236A3"/>
    <w:rsid w:val="00535B71"/>
    <w:rsid w:val="005524DE"/>
    <w:rsid w:val="005837F9"/>
    <w:rsid w:val="005C1DB1"/>
    <w:rsid w:val="006B3BF4"/>
    <w:rsid w:val="007416A4"/>
    <w:rsid w:val="0074549B"/>
    <w:rsid w:val="007873E2"/>
    <w:rsid w:val="007F2F4E"/>
    <w:rsid w:val="00943BA9"/>
    <w:rsid w:val="009B0F64"/>
    <w:rsid w:val="009B415F"/>
    <w:rsid w:val="00A00860"/>
    <w:rsid w:val="00A00C6D"/>
    <w:rsid w:val="00A311B8"/>
    <w:rsid w:val="00A342A8"/>
    <w:rsid w:val="00A858E0"/>
    <w:rsid w:val="00AB5B40"/>
    <w:rsid w:val="00AD1ED1"/>
    <w:rsid w:val="00AD62CD"/>
    <w:rsid w:val="00AD68C1"/>
    <w:rsid w:val="00B4412C"/>
    <w:rsid w:val="00B6446F"/>
    <w:rsid w:val="00B75085"/>
    <w:rsid w:val="00BB06C0"/>
    <w:rsid w:val="00BB0780"/>
    <w:rsid w:val="00BE23C6"/>
    <w:rsid w:val="00BE2ECA"/>
    <w:rsid w:val="00C97D8A"/>
    <w:rsid w:val="00CA2C8C"/>
    <w:rsid w:val="00CC0D8F"/>
    <w:rsid w:val="00CF0F88"/>
    <w:rsid w:val="00D51644"/>
    <w:rsid w:val="00D516F8"/>
    <w:rsid w:val="00D61B54"/>
    <w:rsid w:val="00D7499F"/>
    <w:rsid w:val="00DA2EA8"/>
    <w:rsid w:val="00DB0A67"/>
    <w:rsid w:val="00DE40B6"/>
    <w:rsid w:val="00E12FF7"/>
    <w:rsid w:val="00E90122"/>
    <w:rsid w:val="00ED39F3"/>
    <w:rsid w:val="00F22127"/>
    <w:rsid w:val="00F425CD"/>
    <w:rsid w:val="00FA1D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1E177E-EB85-4188-A7D3-90DD2F29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2EC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CF0F88"/>
    <w:pPr>
      <w:keepNext/>
      <w:jc w:val="both"/>
      <w:outlineLvl w:val="0"/>
    </w:pPr>
    <w:rPr>
      <w:i/>
    </w:rPr>
  </w:style>
  <w:style w:type="paragraph" w:styleId="2">
    <w:name w:val="heading 2"/>
    <w:basedOn w:val="a0"/>
    <w:next w:val="a0"/>
    <w:link w:val="20"/>
    <w:uiPriority w:val="9"/>
    <w:unhideWhenUsed/>
    <w:qFormat/>
    <w:rsid w:val="00CF0F88"/>
    <w:pPr>
      <w:keepNext/>
      <w:spacing w:before="240" w:after="60"/>
      <w:outlineLvl w:val="1"/>
    </w:pPr>
    <w:rPr>
      <w:rFonts w:ascii="Arial" w:hAnsi="Arial" w:cs="Arial"/>
      <w:b/>
      <w:bCs/>
      <w:i/>
      <w:iCs/>
      <w:sz w:val="28"/>
      <w:szCs w:val="28"/>
    </w:rPr>
  </w:style>
  <w:style w:type="paragraph" w:styleId="3">
    <w:name w:val="heading 3"/>
    <w:basedOn w:val="a0"/>
    <w:next w:val="a0"/>
    <w:link w:val="30"/>
    <w:uiPriority w:val="9"/>
    <w:unhideWhenUsed/>
    <w:qFormat/>
    <w:rsid w:val="00CF0F88"/>
    <w:pPr>
      <w:keepNext/>
      <w:spacing w:before="240" w:after="60"/>
      <w:outlineLvl w:val="2"/>
    </w:pPr>
    <w:rPr>
      <w:rFonts w:ascii="Arial" w:hAnsi="Arial" w:cs="Arial"/>
      <w:b/>
      <w:bCs/>
      <w:sz w:val="26"/>
      <w:szCs w:val="26"/>
    </w:rPr>
  </w:style>
  <w:style w:type="paragraph" w:styleId="4">
    <w:name w:val="heading 4"/>
    <w:next w:val="a0"/>
    <w:link w:val="40"/>
    <w:uiPriority w:val="9"/>
    <w:qFormat/>
    <w:rsid w:val="005837F9"/>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0"/>
    <w:link w:val="50"/>
    <w:uiPriority w:val="9"/>
    <w:qFormat/>
    <w:rsid w:val="005837F9"/>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F0F88"/>
    <w:rPr>
      <w:rFonts w:ascii="Times New Roman" w:eastAsia="Times New Roman" w:hAnsi="Times New Roman" w:cs="Times New Roman"/>
      <w:i/>
      <w:sz w:val="24"/>
      <w:szCs w:val="24"/>
      <w:lang w:eastAsia="ru-RU"/>
    </w:rPr>
  </w:style>
  <w:style w:type="character" w:customStyle="1" w:styleId="20">
    <w:name w:val="Заголовок 2 Знак"/>
    <w:basedOn w:val="a1"/>
    <w:link w:val="2"/>
    <w:uiPriority w:val="9"/>
    <w:rsid w:val="00CF0F88"/>
    <w:rPr>
      <w:rFonts w:ascii="Arial" w:eastAsia="Times New Roman" w:hAnsi="Arial" w:cs="Arial"/>
      <w:b/>
      <w:bCs/>
      <w:i/>
      <w:iCs/>
      <w:sz w:val="28"/>
      <w:szCs w:val="28"/>
      <w:lang w:eastAsia="ru-RU"/>
    </w:rPr>
  </w:style>
  <w:style w:type="character" w:customStyle="1" w:styleId="30">
    <w:name w:val="Заголовок 3 Знак"/>
    <w:basedOn w:val="a1"/>
    <w:link w:val="3"/>
    <w:uiPriority w:val="9"/>
    <w:rsid w:val="00CF0F88"/>
    <w:rPr>
      <w:rFonts w:ascii="Arial" w:eastAsia="Times New Roman" w:hAnsi="Arial" w:cs="Arial"/>
      <w:b/>
      <w:bCs/>
      <w:sz w:val="26"/>
      <w:szCs w:val="26"/>
      <w:lang w:eastAsia="ru-RU"/>
    </w:rPr>
  </w:style>
  <w:style w:type="character" w:customStyle="1" w:styleId="40">
    <w:name w:val="Заголовок 4 Знак"/>
    <w:basedOn w:val="a1"/>
    <w:link w:val="4"/>
    <w:uiPriority w:val="9"/>
    <w:rsid w:val="005837F9"/>
    <w:rPr>
      <w:rFonts w:ascii="XO Thames" w:eastAsia="Times New Roman" w:hAnsi="XO Thames" w:cs="Times New Roman"/>
      <w:b/>
      <w:color w:val="000000"/>
      <w:sz w:val="24"/>
      <w:szCs w:val="20"/>
      <w:lang w:eastAsia="ru-RU"/>
    </w:rPr>
  </w:style>
  <w:style w:type="character" w:customStyle="1" w:styleId="50">
    <w:name w:val="Заголовок 5 Знак"/>
    <w:basedOn w:val="a1"/>
    <w:link w:val="5"/>
    <w:uiPriority w:val="9"/>
    <w:rsid w:val="005837F9"/>
    <w:rPr>
      <w:rFonts w:ascii="XO Thames" w:eastAsia="Times New Roman" w:hAnsi="XO Thames" w:cs="Times New Roman"/>
      <w:b/>
      <w:color w:val="000000"/>
      <w:szCs w:val="20"/>
      <w:lang w:eastAsia="ru-RU"/>
    </w:rPr>
  </w:style>
  <w:style w:type="character" w:styleId="a4">
    <w:name w:val="Hyperlink"/>
    <w:link w:val="21"/>
    <w:unhideWhenUsed/>
    <w:rsid w:val="00CF0F88"/>
    <w:rPr>
      <w:rFonts w:ascii="Verdana" w:hAnsi="Verdana" w:hint="default"/>
      <w:color w:val="0000CC"/>
      <w:sz w:val="20"/>
      <w:szCs w:val="20"/>
      <w:u w:val="single"/>
    </w:rPr>
  </w:style>
  <w:style w:type="paragraph" w:customStyle="1" w:styleId="21">
    <w:name w:val="Гиперссылка2"/>
    <w:link w:val="a4"/>
    <w:rsid w:val="005837F9"/>
    <w:pPr>
      <w:spacing w:line="264" w:lineRule="auto"/>
    </w:pPr>
    <w:rPr>
      <w:rFonts w:ascii="Verdana" w:hAnsi="Verdana"/>
      <w:color w:val="0000CC"/>
      <w:sz w:val="20"/>
      <w:szCs w:val="20"/>
      <w:u w:val="single"/>
    </w:rPr>
  </w:style>
  <w:style w:type="character" w:customStyle="1" w:styleId="41">
    <w:name w:val="Оглавление 4 Знак"/>
    <w:link w:val="42"/>
    <w:uiPriority w:val="39"/>
    <w:locked/>
    <w:rsid w:val="00CF0F88"/>
    <w:rPr>
      <w:rFonts w:ascii="XO Thames" w:hAnsi="XO Thames"/>
      <w:color w:val="000000"/>
      <w:sz w:val="28"/>
    </w:rPr>
  </w:style>
  <w:style w:type="paragraph" w:styleId="42">
    <w:name w:val="toc 4"/>
    <w:next w:val="a0"/>
    <w:link w:val="41"/>
    <w:autoRedefine/>
    <w:uiPriority w:val="39"/>
    <w:unhideWhenUsed/>
    <w:rsid w:val="00CF0F88"/>
    <w:pPr>
      <w:spacing w:line="264" w:lineRule="auto"/>
      <w:ind w:left="600"/>
    </w:pPr>
    <w:rPr>
      <w:rFonts w:ascii="XO Thames" w:hAnsi="XO Thames"/>
      <w:color w:val="000000"/>
      <w:sz w:val="28"/>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6"/>
    <w:uiPriority w:val="99"/>
    <w:semiHidden/>
    <w:rsid w:val="00CF0F88"/>
    <w:rPr>
      <w:rFonts w:ascii="Times New Roman" w:eastAsia="Times New Roman" w:hAnsi="Times New Roman" w:cs="Times New Roman"/>
      <w:sz w:val="20"/>
      <w:szCs w:val="20"/>
      <w:lang w:eastAsia="ru-RU"/>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5"/>
    <w:uiPriority w:val="99"/>
    <w:semiHidden/>
    <w:unhideWhenUsed/>
    <w:qFormat/>
    <w:rsid w:val="00CF0F88"/>
    <w:rPr>
      <w:sz w:val="20"/>
      <w:szCs w:val="20"/>
    </w:rPr>
  </w:style>
  <w:style w:type="character" w:customStyle="1" w:styleId="a7">
    <w:name w:val="Верхний колонтитул Знак"/>
    <w:basedOn w:val="a1"/>
    <w:link w:val="a8"/>
    <w:rsid w:val="00CF0F88"/>
    <w:rPr>
      <w:rFonts w:ascii="Times New Roman" w:eastAsia="Times New Roman" w:hAnsi="Times New Roman" w:cs="Times New Roman"/>
      <w:sz w:val="24"/>
      <w:szCs w:val="24"/>
      <w:lang w:eastAsia="ru-RU"/>
    </w:rPr>
  </w:style>
  <w:style w:type="paragraph" w:styleId="a8">
    <w:name w:val="header"/>
    <w:basedOn w:val="a0"/>
    <w:link w:val="a7"/>
    <w:unhideWhenUsed/>
    <w:rsid w:val="00CF0F88"/>
    <w:pPr>
      <w:tabs>
        <w:tab w:val="center" w:pos="4677"/>
        <w:tab w:val="right" w:pos="9355"/>
      </w:tabs>
    </w:pPr>
  </w:style>
  <w:style w:type="character" w:customStyle="1" w:styleId="a9">
    <w:name w:val="Нижний колонтитул Знак"/>
    <w:basedOn w:val="a1"/>
    <w:link w:val="aa"/>
    <w:rsid w:val="00CF0F88"/>
    <w:rPr>
      <w:rFonts w:ascii="Times New Roman" w:eastAsia="Times New Roman" w:hAnsi="Times New Roman" w:cs="Times New Roman"/>
      <w:sz w:val="24"/>
      <w:szCs w:val="24"/>
      <w:lang w:eastAsia="ru-RU"/>
    </w:rPr>
  </w:style>
  <w:style w:type="paragraph" w:styleId="aa">
    <w:name w:val="footer"/>
    <w:basedOn w:val="a0"/>
    <w:link w:val="a9"/>
    <w:unhideWhenUsed/>
    <w:rsid w:val="00CF0F88"/>
    <w:pPr>
      <w:tabs>
        <w:tab w:val="center" w:pos="4677"/>
        <w:tab w:val="right" w:pos="9355"/>
      </w:tabs>
    </w:pPr>
  </w:style>
  <w:style w:type="character" w:customStyle="1" w:styleId="ab">
    <w:name w:val="Текст концевой сноски Знак"/>
    <w:basedOn w:val="a1"/>
    <w:link w:val="ac"/>
    <w:uiPriority w:val="99"/>
    <w:semiHidden/>
    <w:rsid w:val="00CF0F88"/>
    <w:rPr>
      <w:rFonts w:ascii="Times New Roman" w:eastAsia="Times New Roman" w:hAnsi="Times New Roman" w:cs="Times New Roman"/>
      <w:sz w:val="20"/>
      <w:szCs w:val="20"/>
      <w:lang w:eastAsia="ru-RU"/>
    </w:rPr>
  </w:style>
  <w:style w:type="paragraph" w:styleId="ac">
    <w:name w:val="endnote text"/>
    <w:basedOn w:val="a0"/>
    <w:link w:val="ab"/>
    <w:uiPriority w:val="99"/>
    <w:semiHidden/>
    <w:unhideWhenUsed/>
    <w:rsid w:val="00CF0F88"/>
    <w:rPr>
      <w:sz w:val="20"/>
      <w:szCs w:val="20"/>
    </w:rPr>
  </w:style>
  <w:style w:type="character" w:customStyle="1" w:styleId="ad">
    <w:name w:val="Основной текст Знак"/>
    <w:basedOn w:val="a1"/>
    <w:link w:val="ae"/>
    <w:uiPriority w:val="99"/>
    <w:semiHidden/>
    <w:rsid w:val="00CF0F88"/>
    <w:rPr>
      <w:rFonts w:ascii="Calibri" w:eastAsia="Times New Roman" w:hAnsi="Calibri" w:cs="Times New Roman"/>
      <w:lang w:eastAsia="ru-RU"/>
    </w:rPr>
  </w:style>
  <w:style w:type="paragraph" w:styleId="ae">
    <w:name w:val="Body Text"/>
    <w:basedOn w:val="a0"/>
    <w:link w:val="ad"/>
    <w:uiPriority w:val="99"/>
    <w:semiHidden/>
    <w:unhideWhenUsed/>
    <w:rsid w:val="00CF0F88"/>
    <w:pPr>
      <w:spacing w:after="120" w:line="276" w:lineRule="auto"/>
    </w:pPr>
    <w:rPr>
      <w:rFonts w:ascii="Calibri" w:hAnsi="Calibri"/>
      <w:sz w:val="22"/>
      <w:szCs w:val="22"/>
    </w:rPr>
  </w:style>
  <w:style w:type="paragraph" w:styleId="af">
    <w:name w:val="Body Text Indent"/>
    <w:basedOn w:val="a0"/>
    <w:link w:val="af0"/>
    <w:uiPriority w:val="99"/>
    <w:semiHidden/>
    <w:unhideWhenUsed/>
    <w:rsid w:val="00CF0F88"/>
    <w:pPr>
      <w:spacing w:after="120" w:line="288" w:lineRule="auto"/>
      <w:ind w:left="283"/>
    </w:pPr>
    <w:rPr>
      <w:rFonts w:asciiTheme="minorHAnsi" w:eastAsiaTheme="minorHAnsi" w:hAnsiTheme="minorHAnsi" w:cstheme="minorBidi"/>
      <w:iCs/>
      <w:sz w:val="21"/>
      <w:szCs w:val="21"/>
      <w:lang w:eastAsia="en-US"/>
    </w:rPr>
  </w:style>
  <w:style w:type="character" w:customStyle="1" w:styleId="af0">
    <w:name w:val="Основной текст с отступом Знак"/>
    <w:basedOn w:val="a1"/>
    <w:link w:val="af"/>
    <w:uiPriority w:val="99"/>
    <w:semiHidden/>
    <w:rsid w:val="00CF0F88"/>
    <w:rPr>
      <w:iCs/>
      <w:sz w:val="21"/>
      <w:szCs w:val="21"/>
    </w:rPr>
  </w:style>
  <w:style w:type="character" w:customStyle="1" w:styleId="22">
    <w:name w:val="Основной текст с отступом 2 Знак"/>
    <w:basedOn w:val="a1"/>
    <w:link w:val="23"/>
    <w:rsid w:val="00CF0F88"/>
    <w:rPr>
      <w:rFonts w:ascii="Times New Roman" w:eastAsia="Times New Roman" w:hAnsi="Times New Roman" w:cs="Times New Roman"/>
      <w:b/>
      <w:sz w:val="24"/>
      <w:szCs w:val="24"/>
      <w:lang w:eastAsia="ru-RU"/>
    </w:rPr>
  </w:style>
  <w:style w:type="paragraph" w:styleId="23">
    <w:name w:val="Body Text Indent 2"/>
    <w:basedOn w:val="a0"/>
    <w:link w:val="22"/>
    <w:unhideWhenUsed/>
    <w:rsid w:val="00CF0F88"/>
    <w:pPr>
      <w:tabs>
        <w:tab w:val="left" w:pos="426"/>
      </w:tabs>
      <w:ind w:left="426" w:hanging="426"/>
      <w:jc w:val="both"/>
    </w:pPr>
    <w:rPr>
      <w:b/>
    </w:rPr>
  </w:style>
  <w:style w:type="character" w:customStyle="1" w:styleId="af1">
    <w:name w:val="Текст выноски Знак"/>
    <w:basedOn w:val="a1"/>
    <w:link w:val="af2"/>
    <w:rsid w:val="00CF0F88"/>
    <w:rPr>
      <w:rFonts w:ascii="Tahoma" w:eastAsia="Times New Roman" w:hAnsi="Tahoma" w:cs="Tahoma"/>
      <w:sz w:val="16"/>
      <w:szCs w:val="16"/>
      <w:lang w:eastAsia="ru-RU"/>
    </w:rPr>
  </w:style>
  <w:style w:type="paragraph" w:styleId="af2">
    <w:name w:val="Balloon Text"/>
    <w:basedOn w:val="a0"/>
    <w:link w:val="af1"/>
    <w:unhideWhenUsed/>
    <w:rsid w:val="00CF0F88"/>
    <w:rPr>
      <w:rFonts w:ascii="Tahoma" w:hAnsi="Tahoma" w:cs="Tahoma"/>
      <w:sz w:val="16"/>
      <w:szCs w:val="16"/>
    </w:rPr>
  </w:style>
  <w:style w:type="character" w:customStyle="1" w:styleId="af3">
    <w:name w:val="Без интервала Знак"/>
    <w:link w:val="af4"/>
    <w:uiPriority w:val="1"/>
    <w:locked/>
    <w:rsid w:val="00CF0F88"/>
    <w:rPr>
      <w:sz w:val="24"/>
      <w:szCs w:val="24"/>
    </w:rPr>
  </w:style>
  <w:style w:type="paragraph" w:styleId="af4">
    <w:name w:val="No Spacing"/>
    <w:link w:val="af3"/>
    <w:uiPriority w:val="1"/>
    <w:qFormat/>
    <w:rsid w:val="00CF0F88"/>
    <w:pPr>
      <w:spacing w:after="0" w:line="240" w:lineRule="auto"/>
    </w:pPr>
    <w:rPr>
      <w:sz w:val="24"/>
      <w:szCs w:val="24"/>
    </w:rPr>
  </w:style>
  <w:style w:type="character" w:customStyle="1" w:styleId="af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1"/>
    <w:link w:val="af6"/>
    <w:uiPriority w:val="34"/>
    <w:qFormat/>
    <w:locked/>
    <w:rsid w:val="00CF0F88"/>
    <w:rPr>
      <w:sz w:val="24"/>
      <w:szCs w:val="24"/>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0"/>
    <w:link w:val="af5"/>
    <w:uiPriority w:val="34"/>
    <w:qFormat/>
    <w:rsid w:val="00CF0F88"/>
    <w:pPr>
      <w:ind w:left="720"/>
      <w:contextualSpacing/>
    </w:pPr>
    <w:rPr>
      <w:rFonts w:asciiTheme="minorHAnsi" w:eastAsiaTheme="minorHAnsi" w:hAnsiTheme="minorHAnsi" w:cstheme="minorBidi"/>
      <w:lang w:eastAsia="en-US"/>
    </w:rPr>
  </w:style>
  <w:style w:type="character" w:customStyle="1" w:styleId="24">
    <w:name w:val="Основной текст (2)_"/>
    <w:link w:val="210"/>
    <w:locked/>
    <w:rsid w:val="00CF0F88"/>
    <w:rPr>
      <w:rFonts w:ascii="Century Schoolbook" w:hAnsi="Century Schoolbook"/>
      <w:sz w:val="21"/>
      <w:szCs w:val="21"/>
      <w:shd w:val="clear" w:color="auto" w:fill="FFFFFF"/>
    </w:rPr>
  </w:style>
  <w:style w:type="paragraph" w:customStyle="1" w:styleId="210">
    <w:name w:val="Основной текст (2)1"/>
    <w:basedOn w:val="a0"/>
    <w:link w:val="24"/>
    <w:rsid w:val="00CF0F88"/>
    <w:pPr>
      <w:widowControl w:val="0"/>
      <w:shd w:val="clear" w:color="auto" w:fill="FFFFFF"/>
      <w:spacing w:line="221" w:lineRule="exact"/>
      <w:ind w:hanging="600"/>
      <w:jc w:val="both"/>
    </w:pPr>
    <w:rPr>
      <w:rFonts w:ascii="Century Schoolbook" w:eastAsiaTheme="minorHAnsi" w:hAnsi="Century Schoolbook" w:cstheme="minorBidi"/>
      <w:sz w:val="21"/>
      <w:szCs w:val="21"/>
      <w:lang w:eastAsia="en-US"/>
    </w:rPr>
  </w:style>
  <w:style w:type="paragraph" w:customStyle="1" w:styleId="Style22">
    <w:name w:val="Style22"/>
    <w:basedOn w:val="a0"/>
    <w:uiPriority w:val="99"/>
    <w:rsid w:val="00CF0F88"/>
    <w:pPr>
      <w:widowControl w:val="0"/>
      <w:autoSpaceDE w:val="0"/>
      <w:autoSpaceDN w:val="0"/>
      <w:adjustRightInd w:val="0"/>
      <w:spacing w:line="254" w:lineRule="exact"/>
      <w:jc w:val="center"/>
    </w:pPr>
  </w:style>
  <w:style w:type="character" w:customStyle="1" w:styleId="af7">
    <w:name w:val="Основной текст_"/>
    <w:link w:val="25"/>
    <w:locked/>
    <w:rsid w:val="00CF0F88"/>
    <w:rPr>
      <w:spacing w:val="10"/>
      <w:shd w:val="clear" w:color="auto" w:fill="FFFFFF"/>
    </w:rPr>
  </w:style>
  <w:style w:type="paragraph" w:customStyle="1" w:styleId="25">
    <w:name w:val="Основной текст2"/>
    <w:basedOn w:val="a0"/>
    <w:link w:val="af7"/>
    <w:rsid w:val="00CF0F88"/>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paragraph" w:customStyle="1" w:styleId="TableParagraph">
    <w:name w:val="Table Paragraph"/>
    <w:basedOn w:val="a0"/>
    <w:uiPriority w:val="1"/>
    <w:qFormat/>
    <w:rsid w:val="00CF0F88"/>
    <w:pPr>
      <w:widowControl w:val="0"/>
      <w:autoSpaceDE w:val="0"/>
      <w:autoSpaceDN w:val="0"/>
      <w:ind w:left="117"/>
    </w:pPr>
    <w:rPr>
      <w:sz w:val="22"/>
      <w:szCs w:val="22"/>
      <w:lang w:eastAsia="en-US"/>
    </w:rPr>
  </w:style>
  <w:style w:type="paragraph" w:customStyle="1" w:styleId="Default">
    <w:name w:val="Default"/>
    <w:uiPriority w:val="99"/>
    <w:rsid w:val="00CF0F8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1">
    <w:name w:val="Список 21"/>
    <w:basedOn w:val="a0"/>
    <w:uiPriority w:val="99"/>
    <w:rsid w:val="00CF0F88"/>
    <w:pPr>
      <w:ind w:left="566" w:hanging="283"/>
    </w:pPr>
    <w:rPr>
      <w:sz w:val="20"/>
      <w:szCs w:val="20"/>
      <w:lang w:eastAsia="ar-SA"/>
    </w:rPr>
  </w:style>
  <w:style w:type="character" w:customStyle="1" w:styleId="af8">
    <w:name w:val="Перечень Знак"/>
    <w:link w:val="a"/>
    <w:locked/>
    <w:rsid w:val="00CF0F88"/>
    <w:rPr>
      <w:rFonts w:ascii="Calibri" w:eastAsia="Calibri" w:hAnsi="Calibri" w:cs="Calibri"/>
      <w:sz w:val="28"/>
      <w:u w:color="000000"/>
      <w:bdr w:val="none" w:sz="0" w:space="0" w:color="auto" w:frame="1"/>
    </w:rPr>
  </w:style>
  <w:style w:type="paragraph" w:customStyle="1" w:styleId="a">
    <w:name w:val="Перечень"/>
    <w:basedOn w:val="a0"/>
    <w:next w:val="a0"/>
    <w:link w:val="af8"/>
    <w:qFormat/>
    <w:rsid w:val="00CF0F88"/>
    <w:pPr>
      <w:numPr>
        <w:numId w:val="1"/>
      </w:numPr>
      <w:suppressAutoHyphens/>
      <w:spacing w:line="360" w:lineRule="auto"/>
      <w:ind w:left="0" w:firstLine="284"/>
      <w:jc w:val="both"/>
    </w:pPr>
    <w:rPr>
      <w:rFonts w:ascii="Calibri" w:eastAsia="Calibri" w:hAnsi="Calibri" w:cs="Calibri"/>
      <w:sz w:val="28"/>
      <w:szCs w:val="22"/>
      <w:u w:color="000000"/>
      <w:bdr w:val="none" w:sz="0" w:space="0" w:color="auto" w:frame="1"/>
      <w:lang w:eastAsia="en-US"/>
    </w:rPr>
  </w:style>
  <w:style w:type="paragraph" w:customStyle="1" w:styleId="11">
    <w:name w:val="Обычный1"/>
    <w:uiPriority w:val="99"/>
    <w:rsid w:val="00CF0F88"/>
    <w:pPr>
      <w:spacing w:line="264" w:lineRule="auto"/>
    </w:pPr>
    <w:rPr>
      <w:rFonts w:eastAsia="Times New Roman" w:cs="Times New Roman"/>
      <w:color w:val="000000"/>
      <w:szCs w:val="20"/>
      <w:lang w:eastAsia="ru-RU"/>
    </w:rPr>
  </w:style>
  <w:style w:type="character" w:customStyle="1" w:styleId="28">
    <w:name w:val="Основной текст (2) + 8"/>
    <w:aliases w:val="5 pt,Полужирный2"/>
    <w:rsid w:val="00CF0F88"/>
    <w:rPr>
      <w:rFonts w:ascii="Century Schoolbook" w:hAnsi="Century Schoolbook" w:cs="Century Schoolbook" w:hint="default"/>
      <w:b/>
      <w:bCs/>
      <w:strike w:val="0"/>
      <w:dstrike w:val="0"/>
      <w:sz w:val="17"/>
      <w:szCs w:val="17"/>
      <w:u w:val="none"/>
      <w:effect w:val="none"/>
    </w:rPr>
  </w:style>
  <w:style w:type="character" w:customStyle="1" w:styleId="281">
    <w:name w:val="Основной текст (2) + 81"/>
    <w:aliases w:val="5 pt2,Полужирный1,Малые прописные"/>
    <w:rsid w:val="00CF0F88"/>
    <w:rPr>
      <w:rFonts w:ascii="Century Schoolbook" w:hAnsi="Century Schoolbook" w:cs="Century Schoolbook" w:hint="default"/>
      <w:b/>
      <w:bCs/>
      <w:smallCaps/>
      <w:strike w:val="0"/>
      <w:dstrike w:val="0"/>
      <w:sz w:val="17"/>
      <w:szCs w:val="17"/>
      <w:u w:val="none"/>
      <w:effect w:val="none"/>
    </w:rPr>
  </w:style>
  <w:style w:type="character" w:customStyle="1" w:styleId="Exact">
    <w:name w:val="Подпись к таблице + Курсив Exact"/>
    <w:rsid w:val="00CF0F88"/>
    <w:rPr>
      <w:rFonts w:ascii="Century Schoolbook" w:hAnsi="Century Schoolbook" w:cs="Century Schoolbook" w:hint="default"/>
      <w:b/>
      <w:bCs/>
      <w:i/>
      <w:iCs/>
      <w:strike w:val="0"/>
      <w:dstrike w:val="0"/>
      <w:sz w:val="17"/>
      <w:szCs w:val="17"/>
      <w:u w:val="none"/>
      <w:effect w:val="none"/>
    </w:rPr>
  </w:style>
  <w:style w:type="character" w:customStyle="1" w:styleId="Exact1">
    <w:name w:val="Подпись к таблице Exact1"/>
    <w:rsid w:val="00CF0F88"/>
    <w:rPr>
      <w:rFonts w:ascii="Century Schoolbook" w:hAnsi="Century Schoolbook" w:cs="Century Schoolbook" w:hint="default"/>
      <w:b/>
      <w:bCs/>
      <w:strike w:val="0"/>
      <w:dstrike w:val="0"/>
      <w:sz w:val="17"/>
      <w:szCs w:val="17"/>
      <w:u w:val="none"/>
      <w:effect w:val="none"/>
    </w:rPr>
  </w:style>
  <w:style w:type="character" w:customStyle="1" w:styleId="FontStyle43">
    <w:name w:val="Font Style43"/>
    <w:uiPriority w:val="99"/>
    <w:rsid w:val="00CF0F88"/>
    <w:rPr>
      <w:rFonts w:ascii="Times New Roman" w:hAnsi="Times New Roman" w:cs="Times New Roman" w:hint="default"/>
      <w:b/>
      <w:bCs/>
      <w:spacing w:val="-10"/>
      <w:sz w:val="22"/>
      <w:szCs w:val="22"/>
    </w:rPr>
  </w:style>
  <w:style w:type="table" w:styleId="af9">
    <w:name w:val="Table Grid"/>
    <w:basedOn w:val="a2"/>
    <w:rsid w:val="00CF0F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uiPriority w:val="59"/>
    <w:rsid w:val="00CF0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0F8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
    <w:basedOn w:val="a2"/>
    <w:uiPriority w:val="59"/>
    <w:rsid w:val="00CF0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uiPriority w:val="59"/>
    <w:rsid w:val="00CF0F8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2">
    <w:name w:val="Сетка таблицы21"/>
    <w:basedOn w:val="a2"/>
    <w:uiPriority w:val="59"/>
    <w:rsid w:val="00CF0F88"/>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6">
    <w:name w:val="c6"/>
    <w:basedOn w:val="13"/>
    <w:rsid w:val="005837F9"/>
  </w:style>
  <w:style w:type="paragraph" w:customStyle="1" w:styleId="13">
    <w:name w:val="Основной шрифт абзаца1"/>
    <w:rsid w:val="005837F9"/>
    <w:pPr>
      <w:spacing w:line="264" w:lineRule="auto"/>
    </w:pPr>
    <w:rPr>
      <w:rFonts w:eastAsia="Times New Roman" w:cs="Times New Roman"/>
      <w:color w:val="000000"/>
      <w:szCs w:val="20"/>
      <w:lang w:eastAsia="ru-RU"/>
    </w:rPr>
  </w:style>
  <w:style w:type="paragraph" w:styleId="27">
    <w:name w:val="toc 2"/>
    <w:next w:val="a0"/>
    <w:link w:val="29"/>
    <w:uiPriority w:val="39"/>
    <w:rsid w:val="005837F9"/>
    <w:pPr>
      <w:spacing w:line="264" w:lineRule="auto"/>
      <w:ind w:left="200"/>
    </w:pPr>
    <w:rPr>
      <w:rFonts w:ascii="Times New Roman" w:eastAsia="Times New Roman" w:hAnsi="Times New Roman" w:cs="Times New Roman"/>
      <w:color w:val="000000"/>
      <w:sz w:val="28"/>
      <w:szCs w:val="20"/>
      <w:lang w:eastAsia="ru-RU"/>
    </w:rPr>
  </w:style>
  <w:style w:type="character" w:customStyle="1" w:styleId="29">
    <w:name w:val="Оглавление 2 Знак"/>
    <w:link w:val="27"/>
    <w:uiPriority w:val="39"/>
    <w:rsid w:val="005837F9"/>
    <w:rPr>
      <w:rFonts w:ascii="Times New Roman" w:eastAsia="Times New Roman" w:hAnsi="Times New Roman" w:cs="Times New Roman"/>
      <w:color w:val="000000"/>
      <w:sz w:val="28"/>
      <w:szCs w:val="20"/>
      <w:lang w:eastAsia="ru-RU"/>
    </w:rPr>
  </w:style>
  <w:style w:type="paragraph" w:customStyle="1" w:styleId="14">
    <w:name w:val="Знак сноски1"/>
    <w:basedOn w:val="13"/>
    <w:link w:val="afa"/>
    <w:rsid w:val="005837F9"/>
    <w:rPr>
      <w:vertAlign w:val="superscript"/>
    </w:rPr>
  </w:style>
  <w:style w:type="character" w:styleId="afa">
    <w:name w:val="footnote reference"/>
    <w:basedOn w:val="a1"/>
    <w:link w:val="14"/>
    <w:rsid w:val="005837F9"/>
    <w:rPr>
      <w:rFonts w:eastAsia="Times New Roman" w:cs="Times New Roman"/>
      <w:color w:val="000000"/>
      <w:szCs w:val="20"/>
      <w:vertAlign w:val="superscript"/>
      <w:lang w:eastAsia="ru-RU"/>
    </w:rPr>
  </w:style>
  <w:style w:type="paragraph" w:customStyle="1" w:styleId="15">
    <w:name w:val="Гиперссылка1"/>
    <w:rsid w:val="005837F9"/>
    <w:pPr>
      <w:spacing w:line="264" w:lineRule="auto"/>
    </w:pPr>
    <w:rPr>
      <w:rFonts w:eastAsia="Times New Roman" w:cs="Times New Roman"/>
      <w:color w:val="0000FF"/>
      <w:szCs w:val="20"/>
      <w:u w:val="single"/>
      <w:lang w:eastAsia="ru-RU"/>
    </w:rPr>
  </w:style>
  <w:style w:type="paragraph" w:customStyle="1" w:styleId="2a">
    <w:name w:val="Основной шрифт абзаца2"/>
    <w:rsid w:val="005837F9"/>
    <w:pPr>
      <w:spacing w:line="264" w:lineRule="auto"/>
    </w:pPr>
    <w:rPr>
      <w:rFonts w:eastAsia="Times New Roman" w:cs="Times New Roman"/>
      <w:color w:val="000000"/>
      <w:szCs w:val="20"/>
      <w:lang w:eastAsia="ru-RU"/>
    </w:rPr>
  </w:style>
  <w:style w:type="paragraph" w:customStyle="1" w:styleId="44">
    <w:name w:val="Основной шрифт абзаца4"/>
    <w:rsid w:val="005837F9"/>
    <w:pPr>
      <w:spacing w:line="264" w:lineRule="auto"/>
    </w:pPr>
    <w:rPr>
      <w:rFonts w:eastAsia="Times New Roman" w:cs="Times New Roman"/>
      <w:color w:val="000000"/>
      <w:szCs w:val="20"/>
      <w:lang w:eastAsia="ru-RU"/>
    </w:rPr>
  </w:style>
  <w:style w:type="paragraph" w:customStyle="1" w:styleId="ConsPlusNormal">
    <w:name w:val="ConsPlusNormal"/>
    <w:rsid w:val="005837F9"/>
    <w:pPr>
      <w:widowControl w:val="0"/>
      <w:spacing w:after="0" w:line="240" w:lineRule="auto"/>
    </w:pPr>
    <w:rPr>
      <w:rFonts w:ascii="Arial" w:eastAsia="Times New Roman" w:hAnsi="Arial" w:cs="Times New Roman"/>
      <w:color w:val="000000"/>
      <w:sz w:val="20"/>
      <w:szCs w:val="20"/>
      <w:lang w:eastAsia="ru-RU"/>
    </w:rPr>
  </w:style>
  <w:style w:type="paragraph" w:styleId="6">
    <w:name w:val="toc 6"/>
    <w:next w:val="a0"/>
    <w:link w:val="60"/>
    <w:uiPriority w:val="39"/>
    <w:rsid w:val="005837F9"/>
    <w:pPr>
      <w:spacing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5837F9"/>
    <w:rPr>
      <w:rFonts w:ascii="XO Thames" w:eastAsia="Times New Roman" w:hAnsi="XO Thames" w:cs="Times New Roman"/>
      <w:color w:val="000000"/>
      <w:sz w:val="28"/>
      <w:szCs w:val="20"/>
      <w:lang w:eastAsia="ru-RU"/>
    </w:rPr>
  </w:style>
  <w:style w:type="paragraph" w:styleId="7">
    <w:name w:val="toc 7"/>
    <w:next w:val="a0"/>
    <w:link w:val="70"/>
    <w:uiPriority w:val="39"/>
    <w:rsid w:val="005837F9"/>
    <w:pPr>
      <w:spacing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5837F9"/>
    <w:rPr>
      <w:rFonts w:ascii="XO Thames" w:eastAsia="Times New Roman" w:hAnsi="XO Thames" w:cs="Times New Roman"/>
      <w:color w:val="000000"/>
      <w:sz w:val="28"/>
      <w:szCs w:val="20"/>
      <w:lang w:eastAsia="ru-RU"/>
    </w:rPr>
  </w:style>
  <w:style w:type="paragraph" w:styleId="afb">
    <w:name w:val="annotation text"/>
    <w:basedOn w:val="a0"/>
    <w:link w:val="afc"/>
    <w:rsid w:val="005837F9"/>
    <w:pPr>
      <w:spacing w:after="160"/>
    </w:pPr>
    <w:rPr>
      <w:rFonts w:asciiTheme="minorHAnsi" w:hAnsiTheme="minorHAnsi"/>
      <w:color w:val="000000"/>
      <w:sz w:val="20"/>
      <w:szCs w:val="20"/>
    </w:rPr>
  </w:style>
  <w:style w:type="character" w:customStyle="1" w:styleId="afc">
    <w:name w:val="Текст примечания Знак"/>
    <w:basedOn w:val="a1"/>
    <w:link w:val="afb"/>
    <w:rsid w:val="005837F9"/>
    <w:rPr>
      <w:rFonts w:eastAsia="Times New Roman" w:cs="Times New Roman"/>
      <w:color w:val="000000"/>
      <w:sz w:val="20"/>
      <w:szCs w:val="20"/>
      <w:lang w:eastAsia="ru-RU"/>
    </w:rPr>
  </w:style>
  <w:style w:type="paragraph" w:customStyle="1" w:styleId="dt-p">
    <w:name w:val="dt-p"/>
    <w:basedOn w:val="a0"/>
    <w:rsid w:val="005837F9"/>
    <w:pPr>
      <w:spacing w:beforeAutospacing="1" w:after="160" w:afterAutospacing="1"/>
    </w:pPr>
    <w:rPr>
      <w:color w:val="000000"/>
      <w:szCs w:val="20"/>
    </w:rPr>
  </w:style>
  <w:style w:type="paragraph" w:customStyle="1" w:styleId="c7">
    <w:name w:val="c7"/>
    <w:basedOn w:val="a0"/>
    <w:rsid w:val="005837F9"/>
    <w:pPr>
      <w:spacing w:beforeAutospacing="1" w:after="160" w:afterAutospacing="1"/>
    </w:pPr>
    <w:rPr>
      <w:color w:val="000000"/>
      <w:szCs w:val="20"/>
    </w:rPr>
  </w:style>
  <w:style w:type="paragraph" w:customStyle="1" w:styleId="Endnote">
    <w:name w:val="Endnote"/>
    <w:rsid w:val="005837F9"/>
    <w:pPr>
      <w:spacing w:line="264" w:lineRule="auto"/>
      <w:ind w:firstLine="851"/>
      <w:jc w:val="both"/>
    </w:pPr>
    <w:rPr>
      <w:rFonts w:ascii="XO Thames" w:eastAsia="Times New Roman" w:hAnsi="XO Thames" w:cs="Times New Roman"/>
      <w:color w:val="000000"/>
      <w:szCs w:val="20"/>
      <w:lang w:eastAsia="ru-RU"/>
    </w:rPr>
  </w:style>
  <w:style w:type="paragraph" w:styleId="31">
    <w:name w:val="Body Text Indent 3"/>
    <w:basedOn w:val="a0"/>
    <w:link w:val="32"/>
    <w:rsid w:val="005837F9"/>
    <w:pPr>
      <w:spacing w:after="120" w:line="276" w:lineRule="auto"/>
      <w:ind w:left="283"/>
    </w:pPr>
    <w:rPr>
      <w:rFonts w:ascii="Calibri" w:hAnsi="Calibri"/>
      <w:color w:val="000000"/>
      <w:sz w:val="16"/>
      <w:szCs w:val="20"/>
    </w:rPr>
  </w:style>
  <w:style w:type="character" w:customStyle="1" w:styleId="32">
    <w:name w:val="Основной текст с отступом 3 Знак"/>
    <w:basedOn w:val="a1"/>
    <w:link w:val="31"/>
    <w:rsid w:val="005837F9"/>
    <w:rPr>
      <w:rFonts w:ascii="Calibri" w:eastAsia="Times New Roman" w:hAnsi="Calibri" w:cs="Times New Roman"/>
      <w:color w:val="000000"/>
      <w:sz w:val="16"/>
      <w:szCs w:val="20"/>
      <w:lang w:eastAsia="ru-RU"/>
    </w:rPr>
  </w:style>
  <w:style w:type="paragraph" w:styleId="afd">
    <w:name w:val="TOC Heading"/>
    <w:basedOn w:val="1"/>
    <w:next w:val="a0"/>
    <w:link w:val="afe"/>
    <w:rsid w:val="005837F9"/>
    <w:pPr>
      <w:keepLines/>
      <w:spacing w:before="240" w:line="264" w:lineRule="auto"/>
      <w:jc w:val="left"/>
      <w:outlineLvl w:val="8"/>
    </w:pPr>
    <w:rPr>
      <w:rFonts w:asciiTheme="majorHAnsi" w:hAnsiTheme="majorHAnsi"/>
      <w:i w:val="0"/>
      <w:color w:val="2E74B5" w:themeColor="accent1" w:themeShade="BF"/>
      <w:sz w:val="32"/>
      <w:szCs w:val="20"/>
    </w:rPr>
  </w:style>
  <w:style w:type="character" w:customStyle="1" w:styleId="afe">
    <w:name w:val="Заголовок оглавления Знак"/>
    <w:basedOn w:val="10"/>
    <w:link w:val="afd"/>
    <w:rsid w:val="005837F9"/>
    <w:rPr>
      <w:rFonts w:asciiTheme="majorHAnsi" w:eastAsia="Times New Roman" w:hAnsiTheme="majorHAnsi" w:cs="Times New Roman"/>
      <w:i w:val="0"/>
      <w:color w:val="2E74B5" w:themeColor="accent1" w:themeShade="BF"/>
      <w:sz w:val="32"/>
      <w:szCs w:val="20"/>
      <w:lang w:eastAsia="ru-RU"/>
    </w:rPr>
  </w:style>
  <w:style w:type="paragraph" w:customStyle="1" w:styleId="111">
    <w:name w:val="Обычный11"/>
    <w:rsid w:val="005837F9"/>
    <w:pPr>
      <w:spacing w:line="264" w:lineRule="auto"/>
    </w:pPr>
    <w:rPr>
      <w:rFonts w:eastAsia="Times New Roman" w:cs="Times New Roman"/>
      <w:color w:val="000000"/>
      <w:szCs w:val="20"/>
      <w:lang w:eastAsia="ru-RU"/>
    </w:rPr>
  </w:style>
  <w:style w:type="paragraph" w:styleId="33">
    <w:name w:val="toc 3"/>
    <w:next w:val="a0"/>
    <w:link w:val="34"/>
    <w:uiPriority w:val="39"/>
    <w:rsid w:val="005837F9"/>
    <w:pPr>
      <w:spacing w:line="264" w:lineRule="auto"/>
      <w:ind w:left="400"/>
    </w:pPr>
    <w:rPr>
      <w:rFonts w:ascii="Times New Roman" w:eastAsia="Times New Roman" w:hAnsi="Times New Roman" w:cs="Times New Roman"/>
      <w:color w:val="000000"/>
      <w:sz w:val="28"/>
      <w:szCs w:val="20"/>
      <w:lang w:eastAsia="ru-RU"/>
    </w:rPr>
  </w:style>
  <w:style w:type="character" w:customStyle="1" w:styleId="34">
    <w:name w:val="Оглавление 3 Знак"/>
    <w:link w:val="33"/>
    <w:uiPriority w:val="39"/>
    <w:rsid w:val="005837F9"/>
    <w:rPr>
      <w:rFonts w:ascii="Times New Roman" w:eastAsia="Times New Roman" w:hAnsi="Times New Roman" w:cs="Times New Roman"/>
      <w:color w:val="000000"/>
      <w:sz w:val="28"/>
      <w:szCs w:val="20"/>
      <w:lang w:eastAsia="ru-RU"/>
    </w:rPr>
  </w:style>
  <w:style w:type="paragraph" w:customStyle="1" w:styleId="c14">
    <w:name w:val="c14"/>
    <w:basedOn w:val="13"/>
    <w:rsid w:val="005837F9"/>
  </w:style>
  <w:style w:type="paragraph" w:customStyle="1" w:styleId="c2">
    <w:name w:val="c2"/>
    <w:basedOn w:val="13"/>
    <w:rsid w:val="005837F9"/>
  </w:style>
  <w:style w:type="paragraph" w:customStyle="1" w:styleId="16">
    <w:name w:val="Знак примечания1"/>
    <w:basedOn w:val="13"/>
    <w:rsid w:val="005837F9"/>
    <w:rPr>
      <w:sz w:val="16"/>
    </w:rPr>
  </w:style>
  <w:style w:type="paragraph" w:customStyle="1" w:styleId="17">
    <w:name w:val="Номер страницы1"/>
    <w:basedOn w:val="13"/>
    <w:rsid w:val="005837F9"/>
  </w:style>
  <w:style w:type="paragraph" w:customStyle="1" w:styleId="dt-m">
    <w:name w:val="dt-m"/>
    <w:basedOn w:val="13"/>
    <w:rsid w:val="005837F9"/>
  </w:style>
  <w:style w:type="paragraph" w:customStyle="1" w:styleId="c11">
    <w:name w:val="c11"/>
    <w:basedOn w:val="13"/>
    <w:rsid w:val="005837F9"/>
  </w:style>
  <w:style w:type="paragraph" w:customStyle="1" w:styleId="Footnote">
    <w:name w:val="Footnote"/>
    <w:basedOn w:val="a0"/>
    <w:rsid w:val="005837F9"/>
    <w:rPr>
      <w:rFonts w:ascii="Calibri" w:hAnsi="Calibri"/>
      <w:color w:val="000000"/>
      <w:sz w:val="20"/>
      <w:szCs w:val="20"/>
    </w:rPr>
  </w:style>
  <w:style w:type="paragraph" w:styleId="18">
    <w:name w:val="toc 1"/>
    <w:basedOn w:val="a0"/>
    <w:next w:val="a0"/>
    <w:link w:val="19"/>
    <w:uiPriority w:val="39"/>
    <w:rsid w:val="005837F9"/>
    <w:pPr>
      <w:spacing w:after="100" w:line="264" w:lineRule="auto"/>
    </w:pPr>
    <w:rPr>
      <w:color w:val="000000"/>
      <w:sz w:val="28"/>
      <w:szCs w:val="20"/>
    </w:rPr>
  </w:style>
  <w:style w:type="character" w:customStyle="1" w:styleId="19">
    <w:name w:val="Оглавление 1 Знак"/>
    <w:link w:val="18"/>
    <w:uiPriority w:val="39"/>
    <w:rsid w:val="005837F9"/>
    <w:rPr>
      <w:rFonts w:ascii="Times New Roman" w:eastAsia="Times New Roman" w:hAnsi="Times New Roman" w:cs="Times New Roman"/>
      <w:color w:val="000000"/>
      <w:sz w:val="28"/>
      <w:szCs w:val="20"/>
      <w:lang w:eastAsia="ru-RU"/>
    </w:rPr>
  </w:style>
  <w:style w:type="paragraph" w:customStyle="1" w:styleId="c12">
    <w:name w:val="c12"/>
    <w:basedOn w:val="13"/>
    <w:rsid w:val="005837F9"/>
  </w:style>
  <w:style w:type="paragraph" w:customStyle="1" w:styleId="HeaderandFooter">
    <w:name w:val="Header and Footer"/>
    <w:rsid w:val="005837F9"/>
    <w:pPr>
      <w:spacing w:line="240" w:lineRule="auto"/>
      <w:jc w:val="both"/>
    </w:pPr>
    <w:rPr>
      <w:rFonts w:ascii="XO Thames" w:eastAsia="Times New Roman" w:hAnsi="XO Thames" w:cs="Times New Roman"/>
      <w:color w:val="000000"/>
      <w:sz w:val="28"/>
      <w:szCs w:val="20"/>
      <w:lang w:eastAsia="ru-RU"/>
    </w:rPr>
  </w:style>
  <w:style w:type="paragraph" w:customStyle="1" w:styleId="c0">
    <w:name w:val="c0"/>
    <w:basedOn w:val="13"/>
    <w:rsid w:val="005837F9"/>
  </w:style>
  <w:style w:type="paragraph" w:styleId="9">
    <w:name w:val="toc 9"/>
    <w:next w:val="a0"/>
    <w:link w:val="90"/>
    <w:uiPriority w:val="39"/>
    <w:rsid w:val="005837F9"/>
    <w:pPr>
      <w:spacing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5837F9"/>
    <w:rPr>
      <w:rFonts w:ascii="XO Thames" w:eastAsia="Times New Roman" w:hAnsi="XO Thames" w:cs="Times New Roman"/>
      <w:color w:val="000000"/>
      <w:sz w:val="28"/>
      <w:szCs w:val="20"/>
      <w:lang w:eastAsia="ru-RU"/>
    </w:rPr>
  </w:style>
  <w:style w:type="paragraph" w:styleId="aff">
    <w:name w:val="Normal (Web)"/>
    <w:basedOn w:val="a0"/>
    <w:link w:val="aff0"/>
    <w:uiPriority w:val="99"/>
    <w:rsid w:val="005837F9"/>
    <w:pPr>
      <w:spacing w:beforeAutospacing="1" w:after="160" w:afterAutospacing="1"/>
    </w:pPr>
    <w:rPr>
      <w:color w:val="000000"/>
      <w:szCs w:val="20"/>
    </w:rPr>
  </w:style>
  <w:style w:type="character" w:customStyle="1" w:styleId="aff0">
    <w:name w:val="Обычный (веб) Знак"/>
    <w:link w:val="aff"/>
    <w:uiPriority w:val="99"/>
    <w:rsid w:val="005837F9"/>
    <w:rPr>
      <w:rFonts w:ascii="Times New Roman" w:eastAsia="Times New Roman" w:hAnsi="Times New Roman" w:cs="Times New Roman"/>
      <w:color w:val="000000"/>
      <w:sz w:val="24"/>
      <w:szCs w:val="20"/>
      <w:lang w:eastAsia="ru-RU"/>
    </w:rPr>
  </w:style>
  <w:style w:type="paragraph" w:styleId="8">
    <w:name w:val="toc 8"/>
    <w:next w:val="a0"/>
    <w:link w:val="80"/>
    <w:uiPriority w:val="39"/>
    <w:rsid w:val="005837F9"/>
    <w:pPr>
      <w:spacing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5837F9"/>
    <w:rPr>
      <w:rFonts w:ascii="XO Thames" w:eastAsia="Times New Roman" w:hAnsi="XO Thames" w:cs="Times New Roman"/>
      <w:color w:val="000000"/>
      <w:sz w:val="28"/>
      <w:szCs w:val="20"/>
      <w:lang w:eastAsia="ru-RU"/>
    </w:rPr>
  </w:style>
  <w:style w:type="paragraph" w:customStyle="1" w:styleId="c13">
    <w:name w:val="c13"/>
    <w:basedOn w:val="a0"/>
    <w:rsid w:val="005837F9"/>
    <w:pPr>
      <w:spacing w:beforeAutospacing="1" w:after="160" w:afterAutospacing="1"/>
    </w:pPr>
    <w:rPr>
      <w:color w:val="000000"/>
      <w:szCs w:val="20"/>
    </w:rPr>
  </w:style>
  <w:style w:type="paragraph" w:customStyle="1" w:styleId="120">
    <w:name w:val="Гиперссылка12"/>
    <w:basedOn w:val="13"/>
    <w:rsid w:val="005837F9"/>
    <w:rPr>
      <w:color w:val="0563C1" w:themeColor="hyperlink"/>
      <w:u w:val="single"/>
    </w:rPr>
  </w:style>
  <w:style w:type="paragraph" w:customStyle="1" w:styleId="35">
    <w:name w:val="Основной шрифт абзаца3"/>
    <w:rsid w:val="005837F9"/>
    <w:pPr>
      <w:spacing w:line="264" w:lineRule="auto"/>
    </w:pPr>
    <w:rPr>
      <w:rFonts w:eastAsia="Times New Roman" w:cs="Times New Roman"/>
      <w:color w:val="000000"/>
      <w:szCs w:val="20"/>
      <w:lang w:eastAsia="ru-RU"/>
    </w:rPr>
  </w:style>
  <w:style w:type="paragraph" w:customStyle="1" w:styleId="c22">
    <w:name w:val="c22"/>
    <w:basedOn w:val="a0"/>
    <w:rsid w:val="005837F9"/>
    <w:pPr>
      <w:spacing w:beforeAutospacing="1" w:after="160" w:afterAutospacing="1"/>
    </w:pPr>
    <w:rPr>
      <w:color w:val="000000"/>
      <w:szCs w:val="20"/>
    </w:rPr>
  </w:style>
  <w:style w:type="paragraph" w:styleId="51">
    <w:name w:val="toc 5"/>
    <w:next w:val="a0"/>
    <w:link w:val="52"/>
    <w:uiPriority w:val="39"/>
    <w:rsid w:val="005837F9"/>
    <w:pPr>
      <w:spacing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5837F9"/>
    <w:rPr>
      <w:rFonts w:ascii="XO Thames" w:eastAsia="Times New Roman" w:hAnsi="XO Thames" w:cs="Times New Roman"/>
      <w:color w:val="000000"/>
      <w:sz w:val="28"/>
      <w:szCs w:val="20"/>
      <w:lang w:eastAsia="ru-RU"/>
    </w:rPr>
  </w:style>
  <w:style w:type="paragraph" w:customStyle="1" w:styleId="1a">
    <w:name w:val="Строгий1"/>
    <w:basedOn w:val="13"/>
    <w:rsid w:val="005837F9"/>
    <w:rPr>
      <w:b/>
    </w:rPr>
  </w:style>
  <w:style w:type="paragraph" w:styleId="aff1">
    <w:name w:val="Subtitle"/>
    <w:next w:val="a0"/>
    <w:link w:val="aff2"/>
    <w:uiPriority w:val="11"/>
    <w:qFormat/>
    <w:rsid w:val="005837F9"/>
    <w:pPr>
      <w:spacing w:line="264" w:lineRule="auto"/>
      <w:jc w:val="both"/>
    </w:pPr>
    <w:rPr>
      <w:rFonts w:ascii="XO Thames" w:eastAsia="Times New Roman" w:hAnsi="XO Thames" w:cs="Times New Roman"/>
      <w:i/>
      <w:color w:val="000000"/>
      <w:sz w:val="24"/>
      <w:szCs w:val="20"/>
      <w:lang w:eastAsia="ru-RU"/>
    </w:rPr>
  </w:style>
  <w:style w:type="character" w:customStyle="1" w:styleId="aff2">
    <w:name w:val="Подзаголовок Знак"/>
    <w:basedOn w:val="a1"/>
    <w:link w:val="aff1"/>
    <w:uiPriority w:val="11"/>
    <w:rsid w:val="005837F9"/>
    <w:rPr>
      <w:rFonts w:ascii="XO Thames" w:eastAsia="Times New Roman" w:hAnsi="XO Thames" w:cs="Times New Roman"/>
      <w:i/>
      <w:color w:val="000000"/>
      <w:sz w:val="24"/>
      <w:szCs w:val="20"/>
      <w:lang w:eastAsia="ru-RU"/>
    </w:rPr>
  </w:style>
  <w:style w:type="paragraph" w:styleId="aff3">
    <w:name w:val="annotation subject"/>
    <w:basedOn w:val="afb"/>
    <w:next w:val="afb"/>
    <w:link w:val="aff4"/>
    <w:rsid w:val="005837F9"/>
    <w:rPr>
      <w:b/>
    </w:rPr>
  </w:style>
  <w:style w:type="character" w:customStyle="1" w:styleId="aff4">
    <w:name w:val="Тема примечания Знак"/>
    <w:basedOn w:val="afc"/>
    <w:link w:val="aff3"/>
    <w:rsid w:val="005837F9"/>
    <w:rPr>
      <w:rFonts w:eastAsia="Times New Roman" w:cs="Times New Roman"/>
      <w:b/>
      <w:color w:val="000000"/>
      <w:sz w:val="20"/>
      <w:szCs w:val="20"/>
      <w:lang w:eastAsia="ru-RU"/>
    </w:rPr>
  </w:style>
  <w:style w:type="paragraph" w:styleId="aff5">
    <w:name w:val="Title"/>
    <w:next w:val="a0"/>
    <w:link w:val="aff6"/>
    <w:uiPriority w:val="10"/>
    <w:qFormat/>
    <w:rsid w:val="005837F9"/>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f6">
    <w:name w:val="Заголовок Знак"/>
    <w:basedOn w:val="a1"/>
    <w:link w:val="aff5"/>
    <w:uiPriority w:val="10"/>
    <w:rsid w:val="005837F9"/>
    <w:rPr>
      <w:rFonts w:ascii="XO Thames" w:eastAsia="Times New Roman" w:hAnsi="XO Thames" w:cs="Times New Roman"/>
      <w:b/>
      <w:caps/>
      <w:color w:val="000000"/>
      <w:sz w:val="40"/>
      <w:szCs w:val="20"/>
      <w:lang w:eastAsia="ru-RU"/>
    </w:rPr>
  </w:style>
  <w:style w:type="paragraph" w:customStyle="1" w:styleId="c18">
    <w:name w:val="c18"/>
    <w:basedOn w:val="a0"/>
    <w:rsid w:val="005837F9"/>
    <w:pPr>
      <w:spacing w:beforeAutospacing="1" w:after="160" w:afterAutospacing="1"/>
    </w:pPr>
    <w:rPr>
      <w:color w:val="000000"/>
      <w:szCs w:val="20"/>
    </w:rPr>
  </w:style>
  <w:style w:type="paragraph" w:customStyle="1" w:styleId="c10">
    <w:name w:val="c10"/>
    <w:basedOn w:val="13"/>
    <w:rsid w:val="005837F9"/>
  </w:style>
  <w:style w:type="paragraph" w:customStyle="1" w:styleId="c4">
    <w:name w:val="c4"/>
    <w:basedOn w:val="13"/>
    <w:rsid w:val="005837F9"/>
  </w:style>
  <w:style w:type="paragraph" w:customStyle="1" w:styleId="apple-converted-space">
    <w:name w:val="apple-converted-space"/>
    <w:basedOn w:val="13"/>
    <w:rsid w:val="005837F9"/>
    <w:rPr>
      <w:rFonts w:ascii="Times New Roman" w:hAnsi="Times New Roman"/>
    </w:rPr>
  </w:style>
  <w:style w:type="paragraph" w:customStyle="1" w:styleId="1b">
    <w:name w:val="Неразрешенное упоминание1"/>
    <w:basedOn w:val="13"/>
    <w:link w:val="UnresolvedMention"/>
    <w:rsid w:val="005837F9"/>
    <w:rPr>
      <w:color w:val="605E5C"/>
      <w:shd w:val="clear" w:color="auto" w:fill="E1DFDD"/>
    </w:rPr>
  </w:style>
  <w:style w:type="character" w:customStyle="1" w:styleId="UnresolvedMention">
    <w:name w:val="Unresolved Mention"/>
    <w:link w:val="1b"/>
    <w:rsid w:val="005837F9"/>
    <w:rPr>
      <w:rFonts w:eastAsia="Times New Roman" w:cs="Times New Roman"/>
      <w:color w:val="605E5C"/>
      <w:szCs w:val="20"/>
      <w:lang w:eastAsia="ru-RU"/>
    </w:rPr>
  </w:style>
  <w:style w:type="paragraph" w:customStyle="1" w:styleId="c1">
    <w:name w:val="c1"/>
    <w:basedOn w:val="13"/>
    <w:rsid w:val="005837F9"/>
  </w:style>
  <w:style w:type="paragraph" w:customStyle="1" w:styleId="s1">
    <w:name w:val="s_1"/>
    <w:basedOn w:val="a0"/>
    <w:rsid w:val="005837F9"/>
    <w:pPr>
      <w:spacing w:before="100" w:beforeAutospacing="1" w:after="100" w:afterAutospacing="1"/>
    </w:pPr>
  </w:style>
  <w:style w:type="character" w:styleId="aff7">
    <w:name w:val="Strong"/>
    <w:basedOn w:val="a1"/>
    <w:uiPriority w:val="22"/>
    <w:qFormat/>
    <w:rsid w:val="00DB0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548298">
      <w:bodyDiv w:val="1"/>
      <w:marLeft w:val="0"/>
      <w:marRight w:val="0"/>
      <w:marTop w:val="0"/>
      <w:marBottom w:val="0"/>
      <w:divBdr>
        <w:top w:val="none" w:sz="0" w:space="0" w:color="auto"/>
        <w:left w:val="none" w:sz="0" w:space="0" w:color="auto"/>
        <w:bottom w:val="none" w:sz="0" w:space="0" w:color="auto"/>
        <w:right w:val="none" w:sz="0" w:space="0" w:color="auto"/>
      </w:divBdr>
    </w:div>
    <w:div w:id="752550061">
      <w:bodyDiv w:val="1"/>
      <w:marLeft w:val="0"/>
      <w:marRight w:val="0"/>
      <w:marTop w:val="0"/>
      <w:marBottom w:val="0"/>
      <w:divBdr>
        <w:top w:val="none" w:sz="0" w:space="0" w:color="auto"/>
        <w:left w:val="none" w:sz="0" w:space="0" w:color="auto"/>
        <w:bottom w:val="none" w:sz="0" w:space="0" w:color="auto"/>
        <w:right w:val="none" w:sz="0" w:space="0" w:color="auto"/>
      </w:divBdr>
    </w:div>
    <w:div w:id="1630277840">
      <w:bodyDiv w:val="1"/>
      <w:marLeft w:val="0"/>
      <w:marRight w:val="0"/>
      <w:marTop w:val="0"/>
      <w:marBottom w:val="0"/>
      <w:divBdr>
        <w:top w:val="none" w:sz="0" w:space="0" w:color="auto"/>
        <w:left w:val="none" w:sz="0" w:space="0" w:color="auto"/>
        <w:bottom w:val="none" w:sz="0" w:space="0" w:color="auto"/>
        <w:right w:val="none" w:sz="0" w:space="0" w:color="auto"/>
      </w:divBdr>
    </w:div>
    <w:div w:id="180946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www.wikipedia.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1089;&#1077;&#1085;&#1090;&#1103;&#1073;&#1088;&#1103;.&#1088;&#109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oyallib.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sneb.ru/" TargetMode="External"/><Relationship Id="rId5" Type="http://schemas.openxmlformats.org/officeDocument/2006/relationships/webSettings" Target="webSettings.xml"/><Relationship Id="rId15" Type="http://schemas.openxmlformats.org/officeDocument/2006/relationships/hyperlink" Target="http://gramma.ru/LIT/" TargetMode="External"/><Relationship Id="rId10" Type="http://schemas.openxmlformats.org/officeDocument/2006/relationships/hyperlink" Target="https://ibooks.ru/" TargetMode="Externa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s://znani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DCA5C-7D18-4768-8849-17A42175A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43</Pages>
  <Words>16909</Words>
  <Characters>96382</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Компьютер</cp:lastModifiedBy>
  <cp:revision>30</cp:revision>
  <dcterms:created xsi:type="dcterms:W3CDTF">2025-11-27T06:44:00Z</dcterms:created>
  <dcterms:modified xsi:type="dcterms:W3CDTF">2025-11-28T03:08:00Z</dcterms:modified>
</cp:coreProperties>
</file>